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D3E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56F5D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4212AA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76EB08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C75D1D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EFF75C1" w14:textId="18AE10B3" w:rsidR="00D528B9" w:rsidRDefault="003C106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05C0600" wp14:editId="046EC66C">
                <wp:simplePos x="0" y="0"/>
                <wp:positionH relativeFrom="page">
                  <wp:posOffset>6768935</wp:posOffset>
                </wp:positionH>
                <wp:positionV relativeFrom="page">
                  <wp:posOffset>1033154</wp:posOffset>
                </wp:positionV>
                <wp:extent cx="622300" cy="8965870"/>
                <wp:effectExtent l="0" t="0" r="6350" b="6985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89658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10A48C" w14:textId="5E532491" w:rsidR="00D528B9" w:rsidRPr="000B2909" w:rsidRDefault="00AD5ED7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72"/>
                                <w:szCs w:val="72"/>
                                <w:lang w:val="sr-Cyrl-RS"/>
                              </w:rPr>
                            </w:pPr>
                            <w:r w:rsidRPr="00AD5ED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52"/>
                                <w:szCs w:val="52"/>
                                <w:lang w:val="sr-Cyrl-RS"/>
                              </w:rPr>
                              <w:t>УВОД У РАДИОЛОШКУ ДИЈАГНОСТИКУ</w:t>
                            </w:r>
                          </w:p>
                        </w:txbxContent>
                      </wps:txbx>
                      <wps:bodyPr vert="vert270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C0600" id="Frame1" o:spid="_x0000_s1026" style="position:absolute;margin-left:533pt;margin-top:81.35pt;width:49pt;height:705.95pt;z-index:-50331647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" o:allowincell="f" filled="f" stroked="f" strokeweight="0">
                <v:textbox style="layout-flow:vertical;mso-layout-flow-alt:bottom-to-top" inset="0,0,0,0">
                  <w:txbxContent>
                    <w:p w14:paraId="6410A48C" w14:textId="5E532491" w:rsidR="00D528B9" w:rsidRPr="000B2909" w:rsidRDefault="00AD5ED7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sz w:val="72"/>
                          <w:szCs w:val="72"/>
                          <w:lang w:val="sr-Cyrl-RS"/>
                        </w:rPr>
                      </w:pPr>
                      <w:r w:rsidRPr="00AD5ED7">
                        <w:rPr>
                          <w:rFonts w:ascii="Times New Roman" w:eastAsia="Times New Roman" w:hAnsi="Times New Roman"/>
                          <w:b/>
                          <w:color w:val="000000"/>
                          <w:sz w:val="52"/>
                          <w:szCs w:val="52"/>
                          <w:lang w:val="sr-Cyrl-RS"/>
                        </w:rPr>
                        <w:t>УВОД У РАДИОЛОШКУ ДИЈАГНОСТИКУ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955286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2FB051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2FEA337" w14:textId="247431FA" w:rsidR="00D528B9" w:rsidRDefault="00D528B9">
      <w:pPr>
        <w:spacing w:after="0" w:line="200" w:lineRule="exact"/>
        <w:rPr>
          <w:sz w:val="20"/>
          <w:szCs w:val="20"/>
        </w:rPr>
      </w:pPr>
    </w:p>
    <w:p w14:paraId="7DC82B6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4FD2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2DFE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31E19" w14:textId="77777777" w:rsidR="00D528B9" w:rsidRDefault="00D528B9">
      <w:pPr>
        <w:spacing w:before="13" w:after="0" w:line="240" w:lineRule="exact"/>
        <w:rPr>
          <w:sz w:val="24"/>
          <w:szCs w:val="24"/>
        </w:rPr>
      </w:pPr>
    </w:p>
    <w:p w14:paraId="5B164C0B" w14:textId="77777777" w:rsidR="00D528B9" w:rsidRDefault="00924BC8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AF306CF" wp14:editId="38591C06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2D3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783AB6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153D4D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818ADB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CD4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AF13F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9DEF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F15CF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189732F" w14:textId="77777777" w:rsidR="00D528B9" w:rsidRDefault="00D528B9">
      <w:pPr>
        <w:spacing w:before="4" w:after="0" w:line="240" w:lineRule="exact"/>
        <w:rPr>
          <w:sz w:val="24"/>
          <w:szCs w:val="24"/>
        </w:rPr>
      </w:pPr>
    </w:p>
    <w:p w14:paraId="6F81CE82" w14:textId="77777777" w:rsidR="00640FBC" w:rsidRPr="00B413BA" w:rsidRDefault="00145BAB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</w:r>
      <w:r w:rsidRPr="00B413BA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ОСНОВНЕ СТРУКОВНЕ СТУДИЈЕ</w:t>
      </w:r>
    </w:p>
    <w:p w14:paraId="71131D1D" w14:textId="77777777" w:rsidR="008D337A" w:rsidRPr="00B413BA" w:rsidRDefault="008D337A" w:rsidP="008D337A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  <w:r w:rsidRPr="00B413BA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Струковни медицински радиолог</w:t>
      </w:r>
    </w:p>
    <w:p w14:paraId="0550E1BE" w14:textId="77777777" w:rsidR="008D337A" w:rsidRPr="00B413BA" w:rsidRDefault="008D337A" w:rsidP="008D337A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</w:p>
    <w:p w14:paraId="7114B607" w14:textId="61DC4118" w:rsidR="00D528B9" w:rsidRPr="00B413BA" w:rsidRDefault="00D528B9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  <w:lang w:val="ru-RU"/>
        </w:rPr>
      </w:pPr>
    </w:p>
    <w:p w14:paraId="42981039" w14:textId="77777777" w:rsidR="00D528B9" w:rsidRPr="00B413BA" w:rsidRDefault="00D528B9">
      <w:pPr>
        <w:spacing w:after="0" w:line="190" w:lineRule="exact"/>
        <w:jc w:val="center"/>
        <w:rPr>
          <w:sz w:val="19"/>
          <w:szCs w:val="19"/>
          <w:lang w:val="ru-RU"/>
        </w:rPr>
      </w:pPr>
    </w:p>
    <w:p w14:paraId="5EB320EA" w14:textId="77777777" w:rsidR="00D528B9" w:rsidRPr="00B413BA" w:rsidRDefault="00D528B9">
      <w:pPr>
        <w:spacing w:after="0" w:line="200" w:lineRule="exact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4E59F120" w14:textId="77777777" w:rsidR="00D528B9" w:rsidRPr="00B413BA" w:rsidRDefault="00924BC8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ПРВА </w:t>
      </w:r>
      <w:r w:rsidRPr="00B413BA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Г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ОДИ</w:t>
      </w:r>
      <w:r w:rsidRPr="00B413BA">
        <w:rPr>
          <w:rFonts w:ascii="Times New Roman" w:eastAsia="Times New Roman" w:hAnsi="Times New Roman"/>
          <w:b/>
          <w:bCs/>
          <w:spacing w:val="-1"/>
          <w:sz w:val="32"/>
          <w:szCs w:val="32"/>
          <w:lang w:val="ru-RU"/>
        </w:rPr>
        <w:t>Н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 СТ</w:t>
      </w:r>
      <w:r w:rsidRPr="00B413BA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У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ДИ</w:t>
      </w:r>
      <w:r w:rsidRPr="00B413BA">
        <w:rPr>
          <w:rFonts w:ascii="Times New Roman" w:eastAsia="Times New Roman" w:hAnsi="Times New Roman"/>
          <w:b/>
          <w:bCs/>
          <w:spacing w:val="-1"/>
          <w:sz w:val="32"/>
          <w:szCs w:val="32"/>
          <w:lang w:val="ru-RU"/>
        </w:rPr>
        <w:t>Ј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</w:t>
      </w:r>
    </w:p>
    <w:p w14:paraId="6B844173" w14:textId="77777777" w:rsidR="00D528B9" w:rsidRPr="00B413BA" w:rsidRDefault="00D528B9">
      <w:pPr>
        <w:spacing w:before="4" w:after="0" w:line="150" w:lineRule="exact"/>
        <w:jc w:val="center"/>
        <w:rPr>
          <w:sz w:val="15"/>
          <w:szCs w:val="15"/>
          <w:lang w:val="ru-RU"/>
        </w:rPr>
      </w:pPr>
    </w:p>
    <w:p w14:paraId="4BCFB709" w14:textId="77777777" w:rsidR="00D528B9" w:rsidRPr="00B413BA" w:rsidRDefault="00D528B9">
      <w:pPr>
        <w:jc w:val="center"/>
        <w:rPr>
          <w:sz w:val="20"/>
          <w:szCs w:val="20"/>
          <w:lang w:val="ru-RU"/>
        </w:rPr>
      </w:pPr>
    </w:p>
    <w:p w14:paraId="7AADC196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6E89837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5424789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1632B6AF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32972726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BC5B2E5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1A6CF015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04316E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08D20AB0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CF0BDF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3AB42670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2C3366A3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4AF54DC9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3FB5F84D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43038B79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A0A713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DA5C655" w14:textId="4A3DA629" w:rsidR="00D528B9" w:rsidRPr="00B413BA" w:rsidRDefault="00924BC8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B413BA">
        <w:rPr>
          <w:rFonts w:ascii="Times New Roman" w:eastAsia="Times New Roman" w:hAnsi="Times New Roman"/>
          <w:position w:val="-1"/>
          <w:sz w:val="40"/>
          <w:szCs w:val="40"/>
          <w:lang w:val="ru-RU"/>
        </w:rPr>
        <w:t>школ</w:t>
      </w:r>
      <w:r w:rsidRPr="00B413BA">
        <w:rPr>
          <w:rFonts w:ascii="Times New Roman" w:eastAsia="Times New Roman" w:hAnsi="Times New Roman"/>
          <w:spacing w:val="1"/>
          <w:sz w:val="40"/>
          <w:szCs w:val="40"/>
          <w:lang w:val="ru-RU"/>
        </w:rPr>
        <w:t>с</w:t>
      </w:r>
      <w:r w:rsidRPr="00B413BA">
        <w:rPr>
          <w:rFonts w:ascii="Times New Roman" w:eastAsia="Times New Roman" w:hAnsi="Times New Roman"/>
          <w:sz w:val="40"/>
          <w:szCs w:val="40"/>
          <w:lang w:val="ru-RU"/>
        </w:rPr>
        <w:t>ка</w:t>
      </w:r>
      <w:r w:rsidRPr="00B413BA">
        <w:rPr>
          <w:rFonts w:ascii="Times New Roman" w:eastAsia="Times New Roman" w:hAnsi="Times New Roman"/>
          <w:spacing w:val="-15"/>
          <w:sz w:val="40"/>
          <w:szCs w:val="40"/>
          <w:lang w:val="ru-RU"/>
        </w:rPr>
        <w:t xml:space="preserve"> </w:t>
      </w:r>
      <w:r w:rsidRPr="00B413BA">
        <w:rPr>
          <w:rFonts w:ascii="Times New Roman" w:eastAsia="Times New Roman" w:hAnsi="Times New Roman"/>
          <w:w w:val="99"/>
          <w:sz w:val="40"/>
          <w:szCs w:val="40"/>
          <w:lang w:val="ru-RU"/>
        </w:rPr>
        <w:t>2</w:t>
      </w:r>
      <w:r w:rsidR="00B0284A" w:rsidRPr="00B413BA">
        <w:rPr>
          <w:rFonts w:ascii="Times New Roman" w:eastAsia="Times New Roman" w:hAnsi="Times New Roman"/>
          <w:spacing w:val="1"/>
          <w:w w:val="99"/>
          <w:sz w:val="40"/>
          <w:szCs w:val="40"/>
          <w:lang w:val="ru-RU"/>
        </w:rPr>
        <w:t>025</w:t>
      </w:r>
      <w:r w:rsidRPr="00B413BA">
        <w:rPr>
          <w:rFonts w:ascii="Times New Roman" w:eastAsia="Times New Roman" w:hAnsi="Times New Roman"/>
          <w:w w:val="99"/>
          <w:sz w:val="40"/>
          <w:szCs w:val="40"/>
          <w:lang w:val="ru-RU"/>
        </w:rPr>
        <w:t>/20</w:t>
      </w:r>
      <w:r w:rsidRPr="00B413BA">
        <w:rPr>
          <w:rFonts w:ascii="Times New Roman" w:eastAsia="Times New Roman" w:hAnsi="Times New Roman"/>
          <w:spacing w:val="1"/>
          <w:w w:val="99"/>
          <w:sz w:val="40"/>
          <w:szCs w:val="40"/>
          <w:lang w:val="ru-RU"/>
        </w:rPr>
        <w:t>26</w:t>
      </w:r>
      <w:r w:rsidRPr="00B413BA">
        <w:rPr>
          <w:rFonts w:ascii="Times New Roman" w:eastAsia="Times New Roman" w:hAnsi="Times New Roman"/>
          <w:w w:val="99"/>
          <w:sz w:val="40"/>
          <w:szCs w:val="40"/>
          <w:lang w:val="ru-RU"/>
        </w:rPr>
        <w:t>.</w:t>
      </w:r>
    </w:p>
    <w:p w14:paraId="5BB6A130" w14:textId="77777777" w:rsidR="00D528B9" w:rsidRPr="00B413BA" w:rsidRDefault="00D528B9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852A773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1EB642D8" w14:textId="77777777" w:rsid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512F0BA5" w14:textId="77777777" w:rsidR="003C75F9" w:rsidRP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65EEA7AA" w14:textId="77777777" w:rsidR="00D528B9" w:rsidRPr="00B413BA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FA30A24" w14:textId="77777777" w:rsidR="00D528B9" w:rsidRPr="00B413BA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CC8B156" w14:textId="77777777" w:rsidR="00D528B9" w:rsidRPr="00B413BA" w:rsidRDefault="00924BC8">
      <w:pPr>
        <w:spacing w:after="0" w:line="316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position w:val="-1"/>
          <w:sz w:val="28"/>
          <w:szCs w:val="28"/>
          <w:lang w:val="ru-RU"/>
        </w:rPr>
        <w:t>Пред</w:t>
      </w:r>
      <w:r w:rsidRPr="00B413BA">
        <w:rPr>
          <w:rFonts w:ascii="Times New Roman" w:eastAsia="Times New Roman" w:hAnsi="Times New Roman"/>
          <w:spacing w:val="1"/>
          <w:position w:val="-1"/>
          <w:sz w:val="28"/>
          <w:szCs w:val="28"/>
          <w:lang w:val="ru-RU"/>
        </w:rPr>
        <w:t>м</w:t>
      </w:r>
      <w:r w:rsidRPr="00B413BA">
        <w:rPr>
          <w:rFonts w:ascii="Times New Roman" w:eastAsia="Times New Roman" w:hAnsi="Times New Roman"/>
          <w:position w:val="-1"/>
          <w:sz w:val="28"/>
          <w:szCs w:val="28"/>
          <w:lang w:val="ru-RU"/>
        </w:rPr>
        <w:t>ет</w:t>
      </w:r>
      <w:r w:rsidRPr="00B413BA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:</w:t>
      </w:r>
    </w:p>
    <w:p w14:paraId="3A481B2A" w14:textId="77777777" w:rsidR="00D528B9" w:rsidRPr="00B413BA" w:rsidRDefault="00D528B9">
      <w:pPr>
        <w:spacing w:after="0" w:line="31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B46FBE3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D3A274D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B02AE47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0E4DCFE" w14:textId="77777777" w:rsidR="00D528B9" w:rsidRPr="00B413BA" w:rsidRDefault="00D528B9">
      <w:pPr>
        <w:spacing w:before="15" w:after="0" w:line="280" w:lineRule="exact"/>
        <w:rPr>
          <w:sz w:val="28"/>
          <w:szCs w:val="28"/>
          <w:lang w:val="ru-RU"/>
        </w:rPr>
      </w:pPr>
    </w:p>
    <w:p w14:paraId="46FED836" w14:textId="62480FCA" w:rsidR="00D528B9" w:rsidRPr="003C75F9" w:rsidRDefault="003C75F9" w:rsidP="002A2C31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 w:val="sr-Cyrl-RS"/>
        </w:rPr>
      </w:pPr>
      <w:r>
        <w:rPr>
          <w:rFonts w:ascii="Times New Roman" w:eastAsia="Times New Roman" w:hAnsi="Times New Roman"/>
          <w:b/>
          <w:sz w:val="36"/>
          <w:szCs w:val="44"/>
          <w:lang w:val="sr-Cyrl-RS"/>
        </w:rPr>
        <w:t>СТРУЧНА ПРАКСА</w:t>
      </w:r>
      <w:r w:rsidR="00145BAB">
        <w:rPr>
          <w:rFonts w:ascii="Times New Roman" w:eastAsia="Times New Roman" w:hAnsi="Times New Roman"/>
          <w:b/>
          <w:sz w:val="36"/>
          <w:szCs w:val="4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36"/>
          <w:szCs w:val="44"/>
          <w:lang w:val="sr-Cyrl-RS"/>
        </w:rPr>
        <w:t>1</w:t>
      </w:r>
    </w:p>
    <w:p w14:paraId="39B96496" w14:textId="77777777" w:rsidR="00D528B9" w:rsidRPr="000B2909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1854A796" w14:textId="5872717D" w:rsidR="00D528B9" w:rsidRPr="00B413BA" w:rsidRDefault="00924BC8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Предмет се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вред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Pr="00B413BA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 са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0B2909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>3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Е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ПБ.  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е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дељно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има </w:t>
      </w:r>
      <w:r w:rsidR="004368C1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с</w:t>
      </w:r>
      <w:r w:rsidR="00640FBC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а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ти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 наставе (</w:t>
      </w:r>
      <w:bookmarkStart w:id="0" w:name="_Hlk211524722"/>
      <w:r w:rsidR="004368C1">
        <w:rPr>
          <w:rFonts w:ascii="Times New Roman" w:eastAsia="Times New Roman" w:hAnsi="Times New Roman"/>
          <w:sz w:val="24"/>
          <w:szCs w:val="24"/>
          <w:lang w:val="sr-Cyrl-RS"/>
        </w:rPr>
        <w:t>2 часа предавања и 1 час</w:t>
      </w:r>
      <w:r w:rsidR="00640FBC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A2C31">
        <w:rPr>
          <w:rFonts w:ascii="Times New Roman" w:eastAsia="Times New Roman" w:hAnsi="Times New Roman"/>
          <w:sz w:val="24"/>
          <w:szCs w:val="24"/>
          <w:lang w:val="sr-Cyrl-RS"/>
        </w:rPr>
        <w:t>практичне наставе/вежбе</w:t>
      </w:r>
      <w:bookmarkEnd w:id="0"/>
      <w:r w:rsidRPr="00B413BA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14:paraId="02ADD7D9" w14:textId="77777777" w:rsidR="00D528B9" w:rsidRPr="00B413BA" w:rsidRDefault="00D528B9">
      <w:pPr>
        <w:spacing w:after="0" w:line="240" w:lineRule="auto"/>
        <w:ind w:left="11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23E55B4" w14:textId="77777777" w:rsidR="00D528B9" w:rsidRPr="00B413BA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C6ACB3D" w14:textId="77777777" w:rsidR="00D528B9" w:rsidRPr="00B413BA" w:rsidRDefault="00924BC8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lang w:val="ru-RU"/>
        </w:rPr>
        <w:br w:type="page"/>
      </w:r>
    </w:p>
    <w:p w14:paraId="78039C67" w14:textId="77777777" w:rsidR="00D528B9" w:rsidRDefault="00924BC8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14:paraId="3D9412E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4A70382" w14:textId="77777777" w:rsidR="00D528B9" w:rsidRDefault="00D528B9">
      <w:pPr>
        <w:spacing w:before="7" w:after="0" w:line="260" w:lineRule="exact"/>
        <w:rPr>
          <w:sz w:val="26"/>
          <w:szCs w:val="26"/>
        </w:rPr>
      </w:pPr>
    </w:p>
    <w:tbl>
      <w:tblPr>
        <w:tblW w:w="10083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84"/>
        <w:gridCol w:w="3224"/>
        <w:gridCol w:w="2530"/>
        <w:gridCol w:w="3545"/>
      </w:tblGrid>
      <w:tr w:rsidR="00D528B9" w:rsidRPr="00181DEC" w14:paraId="3AB95DA9" w14:textId="77777777" w:rsidTr="00B413BA">
        <w:trPr>
          <w:trHeight w:hRule="exact" w:val="4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444" w14:textId="77777777"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7651039" w14:textId="77777777" w:rsidR="00D528B9" w:rsidRPr="00181DEC" w:rsidRDefault="00924BC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4DA6" w14:textId="77777777" w:rsidR="00D528B9" w:rsidRPr="00181DEC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5DABA535" w14:textId="77777777" w:rsidR="00D528B9" w:rsidRPr="00181DEC" w:rsidRDefault="00924BC8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Име</w:t>
            </w:r>
            <w:proofErr w:type="spellEnd"/>
            <w:r w:rsidRPr="00181DE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81DEC">
              <w:rPr>
                <w:rFonts w:ascii="Times New Roman" w:eastAsia="Times New Roman" w:hAnsi="Times New Roman"/>
              </w:rPr>
              <w:t>и</w:t>
            </w:r>
            <w:r w:rsidRPr="00181DE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181DEC">
              <w:rPr>
                <w:rFonts w:ascii="Times New Roman" w:eastAsia="Times New Roman" w:hAnsi="Times New Roman"/>
              </w:rPr>
              <w:t>п</w:t>
            </w:r>
            <w:r w:rsidRPr="00181DEC">
              <w:rPr>
                <w:rFonts w:ascii="Times New Roman" w:eastAsia="Times New Roman" w:hAnsi="Times New Roman"/>
                <w:spacing w:val="1"/>
              </w:rPr>
              <w:t>р</w:t>
            </w:r>
            <w:r w:rsidRPr="00181DEC"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C2C" w14:textId="77777777" w:rsidR="00D528B9" w:rsidRPr="00181DEC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7589642" w14:textId="77777777" w:rsidR="00D528B9" w:rsidRPr="00181DEC" w:rsidRDefault="00924BC8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spacing w:val="1"/>
              </w:rPr>
              <w:t>E</w:t>
            </w:r>
            <w:r w:rsidRPr="00181DEC">
              <w:rPr>
                <w:rFonts w:ascii="Times New Roman" w:eastAsia="Times New Roman" w:hAnsi="Times New Roman"/>
                <w:spacing w:val="-2"/>
              </w:rPr>
              <w:t>m</w:t>
            </w:r>
            <w:r w:rsidRPr="00181DEC">
              <w:rPr>
                <w:rFonts w:ascii="Times New Roman" w:eastAsia="Times New Roman" w:hAnsi="Times New Roman"/>
              </w:rPr>
              <w:t>ail</w:t>
            </w:r>
            <w:r w:rsidRPr="00181DE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181DEC">
              <w:rPr>
                <w:rFonts w:ascii="Times New Roman" w:eastAsia="Times New Roman" w:hAnsi="Times New Roman"/>
              </w:rPr>
              <w:t>адр</w:t>
            </w:r>
            <w:r w:rsidRPr="00181DEC">
              <w:rPr>
                <w:rFonts w:ascii="Times New Roman" w:eastAsia="Times New Roman" w:hAnsi="Times New Roman"/>
                <w:spacing w:val="1"/>
              </w:rPr>
              <w:t>е</w:t>
            </w:r>
            <w:r w:rsidRPr="00181DEC"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D9C" w14:textId="77777777" w:rsidR="00D528B9" w:rsidRPr="00181DEC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4CD8F845" w14:textId="77777777" w:rsidR="00D528B9" w:rsidRPr="00181DEC" w:rsidRDefault="00924BC8">
            <w:pPr>
              <w:spacing w:after="0" w:line="240" w:lineRule="auto"/>
              <w:ind w:left="1485" w:right="146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  <w:w w:val="99"/>
              </w:rPr>
              <w:t>з</w:t>
            </w:r>
            <w:r w:rsidRPr="00181DEC">
              <w:rPr>
                <w:rFonts w:ascii="Times New Roman" w:eastAsia="Times New Roman" w:hAnsi="Times New Roman"/>
                <w:spacing w:val="-1"/>
                <w:w w:val="99"/>
              </w:rPr>
              <w:t>в</w:t>
            </w: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а</w:t>
            </w:r>
            <w:r w:rsidRPr="00181DEC">
              <w:rPr>
                <w:rFonts w:ascii="Times New Roman" w:eastAsia="Times New Roman" w:hAnsi="Times New Roman"/>
                <w:w w:val="99"/>
              </w:rPr>
              <w:t>ње</w:t>
            </w:r>
            <w:proofErr w:type="spellEnd"/>
          </w:p>
        </w:tc>
      </w:tr>
      <w:tr w:rsidR="00B413BA" w:rsidRPr="00181DEC" w14:paraId="7554EC85" w14:textId="77777777" w:rsidTr="00B413BA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A21" w14:textId="77777777" w:rsidR="00B413BA" w:rsidRPr="00181DEC" w:rsidRDefault="00B413BA" w:rsidP="00B413BA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1.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A6BE" w14:textId="4C3FB845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CS"/>
              </w:rPr>
              <w:t>Снежана Лукић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B073" w14:textId="438D1D10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</w:rPr>
              <w:t>snezanamlukic</w:t>
            </w:r>
            <w:r w:rsidRPr="00181DEC">
              <w:rPr>
                <w:rFonts w:ascii="Times New Roman" w:hAnsi="Times New Roman"/>
                <w:bCs/>
                <w:noProof/>
                <w:lang w:val="ru-RU"/>
              </w:rPr>
              <w:t>@</w:t>
            </w:r>
            <w:r w:rsidRPr="00181DEC">
              <w:rPr>
                <w:rFonts w:ascii="Times New Roman" w:hAnsi="Times New Roman"/>
                <w:bCs/>
                <w:noProof/>
              </w:rPr>
              <w:t>gmail</w:t>
            </w:r>
            <w:r w:rsidRPr="00181DEC">
              <w:rPr>
                <w:rFonts w:ascii="Times New Roman" w:hAnsi="Times New Roman"/>
                <w:bCs/>
                <w:noProof/>
                <w:lang w:val="ru-RU"/>
              </w:rPr>
              <w:t>.</w:t>
            </w:r>
            <w:r w:rsidRPr="00181DEC">
              <w:rPr>
                <w:rFonts w:ascii="Times New Roman" w:hAnsi="Times New Roman"/>
                <w:bCs/>
                <w:noProof/>
              </w:rPr>
              <w:t>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F522" w14:textId="0C39179F" w:rsidR="00B413BA" w:rsidRPr="00181DEC" w:rsidRDefault="00B413BA" w:rsidP="00B413BA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Ванредни професор</w:t>
            </w:r>
          </w:p>
        </w:tc>
      </w:tr>
      <w:tr w:rsidR="00B413BA" w:rsidRPr="00181DEC" w14:paraId="73A622E5" w14:textId="77777777" w:rsidTr="00B413BA">
        <w:trPr>
          <w:trHeight w:hRule="exact" w:val="44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BFB" w14:textId="77777777" w:rsidR="00B413BA" w:rsidRPr="00181DEC" w:rsidRDefault="00B413BA" w:rsidP="00B413BA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B27" w14:textId="054BEEAE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szCs w:val="20"/>
                <w:lang w:val="sr-Cyrl-RS"/>
              </w:rPr>
              <w:t>Валентина Опанчина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162" w14:textId="4D103A5D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szCs w:val="20"/>
                <w:lang w:val="sr-Latn-RS"/>
              </w:rPr>
              <w:t>opancina.</w:t>
            </w:r>
            <w:r w:rsidRPr="00181DEC">
              <w:rPr>
                <w:rFonts w:ascii="Times New Roman" w:hAnsi="Times New Roman"/>
                <w:bCs/>
                <w:szCs w:val="20"/>
              </w:rPr>
              <w:t>v</w:t>
            </w:r>
            <w:r w:rsidRPr="00181DEC">
              <w:rPr>
                <w:rFonts w:ascii="Times New Roman" w:hAnsi="Times New Roman"/>
                <w:bCs/>
                <w:szCs w:val="20"/>
                <w:lang w:val="sr-Latn-RS"/>
              </w:rPr>
              <w:t>alentina</w:t>
            </w:r>
            <w:r w:rsidRPr="00181DEC">
              <w:rPr>
                <w:rFonts w:ascii="Times New Roman" w:hAnsi="Times New Roman"/>
                <w:bCs/>
                <w:szCs w:val="20"/>
                <w:lang w:val="ru-RU"/>
              </w:rPr>
              <w:t>@</w:t>
            </w:r>
            <w:proofErr w:type="spellStart"/>
            <w:r w:rsidRPr="00181DEC">
              <w:rPr>
                <w:rFonts w:ascii="Times New Roman" w:hAnsi="Times New Roman"/>
                <w:bCs/>
                <w:szCs w:val="20"/>
              </w:rPr>
              <w:t>gmail</w:t>
            </w:r>
            <w:proofErr w:type="spellEnd"/>
            <w:r w:rsidRPr="00181DEC">
              <w:rPr>
                <w:rFonts w:ascii="Times New Roman" w:hAnsi="Times New Roman"/>
                <w:bCs/>
                <w:szCs w:val="20"/>
                <w:lang w:val="ru-RU"/>
              </w:rPr>
              <w:t>.</w:t>
            </w:r>
            <w:r w:rsidRPr="00181DEC">
              <w:rPr>
                <w:rFonts w:ascii="Times New Roman" w:hAnsi="Times New Roman"/>
                <w:bCs/>
                <w:szCs w:val="20"/>
              </w:rPr>
              <w:t>com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AC0" w14:textId="029BE19F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szCs w:val="20"/>
                <w:lang w:val="sr-Cyrl-RS"/>
              </w:rPr>
              <w:t>Доцент</w:t>
            </w:r>
          </w:p>
        </w:tc>
      </w:tr>
      <w:tr w:rsidR="00B413BA" w:rsidRPr="00181DEC" w14:paraId="0639D164" w14:textId="77777777" w:rsidTr="00B413BA">
        <w:trPr>
          <w:trHeight w:hRule="exact" w:val="4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1A7" w14:textId="77777777" w:rsidR="00B413BA" w:rsidRPr="00181DEC" w:rsidRDefault="00B413BA" w:rsidP="00B413BA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3.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6440" w14:textId="312B5074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Биљана Бркић Георгијевски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CA42" w14:textId="65BA34C1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  <w:lang w:val="sr-Latn-RS"/>
              </w:rPr>
              <w:t>brkicbiljana15@yahoo.com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2C1A" w14:textId="3386ACF3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Доцент</w:t>
            </w:r>
          </w:p>
        </w:tc>
      </w:tr>
      <w:tr w:rsidR="00B413BA" w:rsidRPr="00181DEC" w14:paraId="329B8F82" w14:textId="77777777" w:rsidTr="00B413BA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B30" w14:textId="77777777" w:rsidR="00B413BA" w:rsidRPr="00181DEC" w:rsidRDefault="00B413BA" w:rsidP="00B413BA">
            <w:pPr>
              <w:spacing w:before="73"/>
              <w:ind w:left="267" w:right="246"/>
              <w:jc w:val="center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spacing w:val="1"/>
                <w:w w:val="99"/>
              </w:rPr>
              <w:t>4</w:t>
            </w:r>
            <w:r w:rsidRPr="00181DEC">
              <w:rPr>
                <w:rFonts w:ascii="Times New Roman" w:hAnsi="Times New Roman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43AE" w14:textId="50A5C224" w:rsidR="00B413BA" w:rsidRPr="00181DEC" w:rsidRDefault="00B413BA" w:rsidP="00B413BA">
            <w:pPr>
              <w:spacing w:before="73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Владан Марковић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2BC7" w14:textId="0215AD15" w:rsidR="00B413BA" w:rsidRPr="00181DEC" w:rsidRDefault="00B413BA" w:rsidP="00B413BA">
            <w:pPr>
              <w:spacing w:before="73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  <w:lang w:val="sr-Latn-RS"/>
              </w:rPr>
              <w:t>drjack.vm@gmail.com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224B" w14:textId="149DB57B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Latn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Асистент</w:t>
            </w:r>
          </w:p>
        </w:tc>
      </w:tr>
      <w:tr w:rsidR="00B413BA" w:rsidRPr="00181DEC" w14:paraId="32D26EBA" w14:textId="77777777" w:rsidTr="00B413BA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EDC" w14:textId="4DEEA419" w:rsidR="00B413BA" w:rsidRPr="00181DEC" w:rsidRDefault="00B413BA" w:rsidP="00B413BA">
            <w:pPr>
              <w:spacing w:before="73"/>
              <w:ind w:left="267" w:right="246"/>
              <w:jc w:val="center"/>
              <w:rPr>
                <w:rFonts w:ascii="Times New Roman" w:hAnsi="Times New Roman"/>
                <w:spacing w:val="1"/>
                <w:w w:val="99"/>
                <w:lang w:val="sr-Cyrl-RS"/>
              </w:rPr>
            </w:pPr>
            <w:r w:rsidRPr="00181DEC">
              <w:rPr>
                <w:rFonts w:ascii="Times New Roman" w:hAnsi="Times New Roman"/>
                <w:spacing w:val="1"/>
                <w:w w:val="99"/>
                <w:lang w:val="sr-Cyrl-RS"/>
              </w:rPr>
              <w:t>5.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3158" w14:textId="77777777" w:rsidR="00B413BA" w:rsidRPr="00181DEC" w:rsidRDefault="00B413BA" w:rsidP="00B413BA">
            <w:pPr>
              <w:spacing w:before="73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EDE3" w14:textId="77777777" w:rsidR="00B413BA" w:rsidRPr="00181DEC" w:rsidRDefault="00B413BA" w:rsidP="00B413BA">
            <w:pPr>
              <w:spacing w:before="73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ED0B" w14:textId="77777777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Latn-RS"/>
              </w:rPr>
            </w:pPr>
          </w:p>
        </w:tc>
      </w:tr>
    </w:tbl>
    <w:p w14:paraId="0AFE4493" w14:textId="77777777" w:rsidR="00D528B9" w:rsidRPr="00181DEC" w:rsidRDefault="00D528B9">
      <w:pPr>
        <w:spacing w:after="0" w:line="200" w:lineRule="exact"/>
        <w:rPr>
          <w:sz w:val="20"/>
          <w:szCs w:val="20"/>
        </w:rPr>
      </w:pPr>
    </w:p>
    <w:p w14:paraId="5799795E" w14:textId="77777777" w:rsidR="00D528B9" w:rsidRPr="00181DEC" w:rsidRDefault="00D528B9">
      <w:pPr>
        <w:spacing w:before="7" w:after="0" w:line="200" w:lineRule="exact"/>
        <w:rPr>
          <w:sz w:val="20"/>
          <w:szCs w:val="20"/>
        </w:rPr>
      </w:pPr>
    </w:p>
    <w:p w14:paraId="35D1ED4E" w14:textId="77777777" w:rsidR="00D528B9" w:rsidRPr="00181DEC" w:rsidRDefault="00924BC8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 w:rsidRPr="00181DEC"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 w:rsidRPr="00181DEC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П</w:t>
      </w:r>
      <w:r w:rsidRPr="00181DEC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 w:rsidRPr="00181DEC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p w14:paraId="7AB30219" w14:textId="77777777" w:rsidR="00D528B9" w:rsidRPr="00181DEC" w:rsidRDefault="00D528B9" w:rsidP="0076480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14:paraId="406469ED" w14:textId="77777777" w:rsidR="00D528B9" w:rsidRPr="00181DEC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82"/>
        <w:gridCol w:w="1194"/>
        <w:gridCol w:w="1005"/>
        <w:gridCol w:w="1883"/>
        <w:gridCol w:w="1454"/>
        <w:gridCol w:w="2493"/>
      </w:tblGrid>
      <w:tr w:rsidR="009F52D2" w:rsidRPr="00E410E7" w14:paraId="45570F2C" w14:textId="77777777" w:rsidTr="009F52D2">
        <w:trPr>
          <w:trHeight w:hRule="exact" w:val="1378"/>
        </w:trPr>
        <w:tc>
          <w:tcPr>
            <w:tcW w:w="1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50F" w14:textId="77777777" w:rsidR="009F52D2" w:rsidRPr="00181DEC" w:rsidRDefault="009F52D2" w:rsidP="000D4768">
            <w:pPr>
              <w:spacing w:before="8" w:after="0" w:line="150" w:lineRule="exact"/>
            </w:pPr>
          </w:p>
          <w:p w14:paraId="1F3CA532" w14:textId="77777777" w:rsidR="009F52D2" w:rsidRPr="00181DEC" w:rsidRDefault="009F52D2" w:rsidP="000D4768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359" w14:textId="77777777" w:rsidR="009F52D2" w:rsidRPr="00181DEC" w:rsidRDefault="009F52D2" w:rsidP="000D4768">
            <w:pPr>
              <w:spacing w:before="8" w:after="0" w:line="150" w:lineRule="exact"/>
              <w:rPr>
                <w:lang w:val="ru-RU"/>
              </w:rPr>
            </w:pPr>
          </w:p>
          <w:p w14:paraId="5AB0C269" w14:textId="77777777" w:rsidR="009F52D2" w:rsidRPr="00181DEC" w:rsidRDefault="009F52D2" w:rsidP="000D4768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нед</w:t>
            </w:r>
            <w:r w:rsidRPr="00181DEC">
              <w:rPr>
                <w:rFonts w:ascii="Times New Roman" w:eastAsia="Times New Roman" w:hAnsi="Times New Roman"/>
                <w:spacing w:val="-1"/>
              </w:rPr>
              <w:t>е</w:t>
            </w:r>
            <w:r w:rsidRPr="00181DEC">
              <w:rPr>
                <w:rFonts w:ascii="Times New Roman" w:eastAsia="Times New Roman" w:hAnsi="Times New Roman"/>
                <w:spacing w:val="1"/>
              </w:rPr>
              <w:t>љ</w:t>
            </w:r>
            <w:r w:rsidRPr="00181DEC"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4F8" w14:textId="3AEBD6CA" w:rsidR="009F52D2" w:rsidRPr="00181DEC" w:rsidRDefault="009F52D2" w:rsidP="000D4768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181DEC">
              <w:rPr>
                <w:rFonts w:ascii="Times New Roman" w:eastAsia="Times New Roman" w:hAnsi="Times New Roman"/>
                <w:color w:val="000000"/>
                <w:lang w:val="sr-Cyrl-RS"/>
              </w:rPr>
              <w:t>предавања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5E5" w14:textId="72657FFC" w:rsidR="009F52D2" w:rsidRPr="00181DEC" w:rsidRDefault="009F52D2" w:rsidP="009F52D2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color w:val="000000"/>
                <w:lang w:val="sr-Cyrl-RS"/>
              </w:rPr>
              <w:t>практична настава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0C8" w14:textId="77777777" w:rsidR="009F52D2" w:rsidRPr="00181DEC" w:rsidRDefault="009F52D2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Наставни</w:t>
            </w:r>
            <w:r w:rsidRPr="00181DEC">
              <w:rPr>
                <w:rFonts w:ascii="Times New Roman" w:eastAsia="Times New Roman" w:hAnsi="Times New Roman"/>
                <w:spacing w:val="2"/>
              </w:rPr>
              <w:t>к</w:t>
            </w:r>
            <w:proofErr w:type="spellEnd"/>
          </w:p>
          <w:p w14:paraId="0ACA4F46" w14:textId="68F43CBE" w:rsidR="009F52D2" w:rsidRPr="00181DEC" w:rsidRDefault="009F52D2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Р</w:t>
            </w:r>
            <w:r w:rsidRPr="00181DEC">
              <w:rPr>
                <w:rFonts w:ascii="Times New Roman" w:eastAsia="Times New Roman" w:hAnsi="Times New Roman"/>
                <w:spacing w:val="2"/>
              </w:rPr>
              <w:t>у</w:t>
            </w:r>
            <w:r w:rsidRPr="00181DEC">
              <w:rPr>
                <w:rFonts w:ascii="Times New Roman" w:eastAsia="Times New Roman" w:hAnsi="Times New Roman"/>
                <w:spacing w:val="-1"/>
              </w:rPr>
              <w:t>к</w:t>
            </w:r>
            <w:r w:rsidRPr="00181DEC">
              <w:rPr>
                <w:rFonts w:ascii="Times New Roman" w:eastAsia="Times New Roman" w:hAnsi="Times New Roman"/>
              </w:rPr>
              <w:t>оводил</w:t>
            </w:r>
            <w:r w:rsidRPr="00181DEC">
              <w:rPr>
                <w:rFonts w:ascii="Times New Roman" w:eastAsia="Times New Roman" w:hAnsi="Times New Roman"/>
                <w:spacing w:val="-1"/>
              </w:rPr>
              <w:t>а</w:t>
            </w:r>
            <w:r w:rsidRPr="00181DEC">
              <w:rPr>
                <w:rFonts w:ascii="Times New Roman" w:eastAsia="Times New Roman" w:hAnsi="Times New Roman"/>
              </w:rPr>
              <w:t>ц</w:t>
            </w:r>
            <w:proofErr w:type="spellEnd"/>
          </w:p>
          <w:p w14:paraId="10FC97C5" w14:textId="0E4FDC91" w:rsidR="009F52D2" w:rsidRPr="00D819CF" w:rsidRDefault="009F52D2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9F52D2" w:rsidRPr="00E410E7" w14:paraId="20CEAA67" w14:textId="77777777" w:rsidTr="00D819CF">
        <w:trPr>
          <w:trHeight w:hRule="exact" w:val="1479"/>
        </w:trPr>
        <w:tc>
          <w:tcPr>
            <w:tcW w:w="1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9A6C" w14:textId="45E56FEC" w:rsidR="009F52D2" w:rsidRPr="00D819CF" w:rsidRDefault="00AF298A" w:rsidP="005D3EAC">
            <w:pPr>
              <w:spacing w:after="0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Увод у радиолошку дијагностику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306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lang w:val="ru-RU"/>
              </w:rPr>
            </w:pPr>
          </w:p>
          <w:p w14:paraId="7F562316" w14:textId="77777777" w:rsidR="009F52D2" w:rsidRPr="00D819CF" w:rsidRDefault="009F52D2" w:rsidP="000D4768">
            <w:pPr>
              <w:spacing w:after="0" w:line="200" w:lineRule="exact"/>
              <w:jc w:val="center"/>
              <w:rPr>
                <w:lang w:val="ru-RU"/>
              </w:rPr>
            </w:pPr>
          </w:p>
          <w:p w14:paraId="268CEEE4" w14:textId="77777777" w:rsidR="009F52D2" w:rsidRPr="00D819CF" w:rsidRDefault="009F52D2" w:rsidP="000D4768">
            <w:pPr>
              <w:spacing w:after="0" w:line="200" w:lineRule="exact"/>
              <w:jc w:val="center"/>
              <w:rPr>
                <w:lang w:val="ru-RU"/>
              </w:rPr>
            </w:pPr>
          </w:p>
          <w:p w14:paraId="07B569E3" w14:textId="77777777" w:rsidR="009F52D2" w:rsidRPr="00D819CF" w:rsidRDefault="009F52D2" w:rsidP="000D4768">
            <w:pPr>
              <w:spacing w:after="0" w:line="200" w:lineRule="exact"/>
              <w:jc w:val="center"/>
              <w:rPr>
                <w:lang w:val="ru-RU"/>
              </w:rPr>
            </w:pPr>
          </w:p>
          <w:p w14:paraId="55ABE0C3" w14:textId="77777777" w:rsidR="009F52D2" w:rsidRPr="00D819CF" w:rsidRDefault="009F52D2" w:rsidP="000D4768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 w:rsidRPr="00D819CF"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6D8" w14:textId="4E44CECA" w:rsidR="009F52D2" w:rsidRPr="00D819CF" w:rsidRDefault="00D819CF" w:rsidP="000D4768">
            <w:pPr>
              <w:spacing w:before="6" w:after="0" w:line="150" w:lineRule="exact"/>
              <w:jc w:val="center"/>
              <w:rPr>
                <w:color w:val="000000"/>
                <w:lang w:val="sr-Cyrl-RS"/>
              </w:rPr>
            </w:pPr>
            <w:r w:rsidRPr="00D819CF">
              <w:rPr>
                <w:color w:val="000000"/>
                <w:lang w:val="sr-Cyrl-RS"/>
              </w:rPr>
              <w:t>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7FE0" w14:textId="723AC93E" w:rsidR="009F52D2" w:rsidRPr="00D819CF" w:rsidRDefault="009F52D2" w:rsidP="000D4768">
            <w:pPr>
              <w:spacing w:before="6" w:after="0" w:line="150" w:lineRule="exact"/>
              <w:jc w:val="center"/>
              <w:rPr>
                <w:color w:val="000000"/>
              </w:rPr>
            </w:pPr>
          </w:p>
          <w:p w14:paraId="57EC6886" w14:textId="77777777" w:rsidR="009F52D2" w:rsidRPr="00D819CF" w:rsidRDefault="009F52D2" w:rsidP="000D4768">
            <w:pPr>
              <w:spacing w:after="0" w:line="200" w:lineRule="exact"/>
              <w:jc w:val="center"/>
              <w:rPr>
                <w:color w:val="000000"/>
              </w:rPr>
            </w:pPr>
          </w:p>
          <w:p w14:paraId="2372C6B5" w14:textId="77777777" w:rsidR="009F52D2" w:rsidRPr="00D819CF" w:rsidRDefault="009F52D2" w:rsidP="000D4768">
            <w:pPr>
              <w:spacing w:after="0" w:line="200" w:lineRule="exact"/>
              <w:jc w:val="center"/>
              <w:rPr>
                <w:color w:val="000000"/>
              </w:rPr>
            </w:pPr>
          </w:p>
          <w:p w14:paraId="053DC20F" w14:textId="77777777" w:rsidR="009F52D2" w:rsidRPr="00D819CF" w:rsidRDefault="009F52D2" w:rsidP="000D4768">
            <w:pPr>
              <w:spacing w:after="0" w:line="200" w:lineRule="exact"/>
              <w:jc w:val="center"/>
              <w:rPr>
                <w:color w:val="000000"/>
              </w:rPr>
            </w:pPr>
          </w:p>
          <w:p w14:paraId="2D4A64AF" w14:textId="507E5403" w:rsidR="009F52D2" w:rsidRPr="00D819CF" w:rsidRDefault="00D819CF" w:rsidP="000D4768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D819CF">
              <w:rPr>
                <w:rFonts w:ascii="Times New Roman" w:eastAsia="Times New Roman" w:hAnsi="Times New Roman"/>
                <w:color w:val="000000"/>
                <w:lang w:val="sr-Cyrl-RS"/>
              </w:rPr>
              <w:t>11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7A1E" w14:textId="77777777" w:rsidR="00D819CF" w:rsidRPr="00D819CF" w:rsidRDefault="00D819CF" w:rsidP="00D819CF">
            <w:pPr>
              <w:spacing w:after="0" w:line="200" w:lineRule="exact"/>
              <w:jc w:val="center"/>
            </w:pPr>
            <w:r w:rsidRPr="00D819CF">
              <w:rPr>
                <w:rFonts w:ascii="Times New Roman" w:hAnsi="Times New Roman"/>
                <w:lang w:val="sr-Cyrl-RS"/>
              </w:rPr>
              <w:t>доц. др Валентина Опанчина</w:t>
            </w:r>
          </w:p>
          <w:p w14:paraId="654A121F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5A60A26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2D7FD15B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B8F4F27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3DC3C65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305D57F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1DC24B4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5578F6BD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C9E9956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0B6D4892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56470DEC" w14:textId="77777777" w:rsidR="009F52D2" w:rsidRPr="00D819CF" w:rsidRDefault="009F52D2" w:rsidP="000D4768">
            <w:pPr>
              <w:spacing w:after="0" w:line="200" w:lineRule="exact"/>
              <w:jc w:val="center"/>
            </w:pPr>
          </w:p>
          <w:p w14:paraId="7EEE0C98" w14:textId="77777777" w:rsidR="009F52D2" w:rsidRPr="00D819CF" w:rsidRDefault="009F52D2" w:rsidP="000D4768">
            <w:pPr>
              <w:spacing w:after="0" w:line="200" w:lineRule="exact"/>
              <w:jc w:val="center"/>
            </w:pPr>
          </w:p>
          <w:p w14:paraId="0D6618B6" w14:textId="27F9A899" w:rsidR="009F52D2" w:rsidRPr="00D819CF" w:rsidRDefault="009F52D2" w:rsidP="0076480D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9F52D2" w:rsidRPr="00E410E7" w14:paraId="4F3B7FB7" w14:textId="77777777" w:rsidTr="00D819CF">
        <w:trPr>
          <w:trHeight w:hRule="exact" w:val="90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8345" w14:textId="77777777" w:rsidR="009F52D2" w:rsidRPr="00E410E7" w:rsidRDefault="009F52D2" w:rsidP="00640FBC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4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24F" w14:textId="7C7B87E5" w:rsidR="009F52D2" w:rsidRPr="00E410E7" w:rsidRDefault="009F52D2" w:rsidP="00640FBC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</w:p>
        </w:tc>
      </w:tr>
    </w:tbl>
    <w:p w14:paraId="674071DA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E5CA05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803C3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58DE58E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6FAC635B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332B61BF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sr-Cyrl-CS"/>
        </w:rPr>
      </w:pPr>
      <w:r w:rsidRPr="005D3E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Целокупна настава је организована као један модул у трајању од 15 недеља.</w:t>
      </w:r>
      <w:r w:rsidRPr="005D3EAC">
        <w:rPr>
          <w:rFonts w:ascii="Times New Roman" w:eastAsia="Times New Roman" w:hAnsi="Times New Roman"/>
          <w:sz w:val="28"/>
          <w:szCs w:val="28"/>
          <w:lang w:val="sr-Cyrl-CS"/>
        </w:rPr>
        <w:br w:type="textWrapping" w:clear="all"/>
      </w:r>
    </w:p>
    <w:p w14:paraId="2251B122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sr-Cyrl-CS"/>
        </w:rPr>
      </w:pPr>
      <w:r w:rsidRPr="005D3EAC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ОЦЕЊИВАЊЕ:</w:t>
      </w:r>
    </w:p>
    <w:p w14:paraId="3305298A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val="sr-Cyrl-CS"/>
        </w:rPr>
      </w:pPr>
    </w:p>
    <w:p w14:paraId="681751D8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val="ru-RU"/>
        </w:rPr>
      </w:pPr>
      <w:r w:rsidRPr="005D3EAC">
        <w:rPr>
          <w:rFonts w:ascii="Times New Roman" w:eastAsia="Times New Roman" w:hAnsi="Times New Roman"/>
          <w:bCs/>
          <w:sz w:val="24"/>
          <w:szCs w:val="20"/>
          <w:lang w:val="ru-RU"/>
        </w:rPr>
        <w:t>Студент савладава предмет у оквиру једног модула. Оцена је еквивалентна броју стечених поена (види табелу). Поени се стичу на следећ</w:t>
      </w:r>
      <w:r w:rsidRPr="005D3EAC">
        <w:rPr>
          <w:rFonts w:ascii="Times New Roman" w:eastAsia="Times New Roman" w:hAnsi="Times New Roman"/>
          <w:bCs/>
          <w:sz w:val="24"/>
          <w:szCs w:val="20"/>
          <w:lang w:val="sr-Latn-CS"/>
        </w:rPr>
        <w:t>и</w:t>
      </w:r>
      <w:r w:rsidRPr="005D3EAC">
        <w:rPr>
          <w:rFonts w:ascii="Times New Roman" w:eastAsia="Times New Roman" w:hAnsi="Times New Roman"/>
          <w:bCs/>
          <w:sz w:val="24"/>
          <w:szCs w:val="20"/>
          <w:lang w:val="ru-RU"/>
        </w:rPr>
        <w:t xml:space="preserve"> начин: </w:t>
      </w:r>
    </w:p>
    <w:p w14:paraId="61ABCCF1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val="ru-RU"/>
        </w:rPr>
      </w:pPr>
    </w:p>
    <w:p w14:paraId="16E234F6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16"/>
          <w:highlight w:val="yellow"/>
          <w:lang w:val="sr-Cyrl-CS"/>
        </w:rPr>
      </w:pPr>
      <w:r w:rsidRPr="005D3EAC">
        <w:rPr>
          <w:rFonts w:ascii="Times New Roman" w:eastAsia="Times New Roman" w:hAnsi="Times New Roman"/>
          <w:b/>
          <w:sz w:val="24"/>
          <w:szCs w:val="16"/>
          <w:lang w:val="sr-Cyrl-CS"/>
        </w:rPr>
        <w:t xml:space="preserve">АКТИВНОСТ У ТОКУ НАСТАВЕ: </w:t>
      </w:r>
      <w:r w:rsidRPr="005D3EAC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На овај начин студент може </w:t>
      </w:r>
      <w:proofErr w:type="spellStart"/>
      <w:r w:rsidRPr="005D3EAC">
        <w:rPr>
          <w:rFonts w:ascii="Times New Roman" w:eastAsia="Times New Roman" w:hAnsi="Times New Roman"/>
          <w:color w:val="000000"/>
          <w:sz w:val="24"/>
          <w:szCs w:val="16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color w:val="000000"/>
          <w:sz w:val="24"/>
          <w:szCs w:val="16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color w:val="000000"/>
          <w:sz w:val="24"/>
          <w:szCs w:val="16"/>
          <w:lang w:val="fr-FR"/>
        </w:rPr>
        <w:t>стекне</w:t>
      </w:r>
      <w:proofErr w:type="spellEnd"/>
      <w:r w:rsidRPr="005D3EAC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 до 30 поена. На посебном делу вежбе одговара на два испитна питања из те недеље наставе и у складу  са показаним знањем добија 0-2 поена.</w:t>
      </w:r>
      <w:r w:rsidRPr="005D3EAC">
        <w:rPr>
          <w:rFonts w:ascii="Times New Roman" w:eastAsia="Times New Roman" w:hAnsi="Times New Roman"/>
          <w:color w:val="000000"/>
          <w:sz w:val="24"/>
          <w:szCs w:val="16"/>
          <w:highlight w:val="yellow"/>
          <w:lang w:val="sr-Cyrl-CS"/>
        </w:rPr>
        <w:t xml:space="preserve"> </w:t>
      </w:r>
      <w:r w:rsidRPr="005D3EAC">
        <w:rPr>
          <w:rFonts w:ascii="Times New Roman" w:eastAsia="Times New Roman" w:hAnsi="Times New Roman"/>
          <w:sz w:val="24"/>
          <w:szCs w:val="16"/>
          <w:highlight w:val="yellow"/>
          <w:lang w:val="sr-Cyrl-CS"/>
        </w:rPr>
        <w:t xml:space="preserve"> </w:t>
      </w:r>
    </w:p>
    <w:p w14:paraId="7F167B0F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16"/>
          <w:highlight w:val="yellow"/>
          <w:lang w:val="sr-Cyrl-CS"/>
        </w:rPr>
      </w:pPr>
    </w:p>
    <w:p w14:paraId="1C7BE969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32"/>
          <w:szCs w:val="20"/>
          <w:lang w:val="ru-RU"/>
        </w:rPr>
      </w:pPr>
      <w:r w:rsidRPr="005D3EAC">
        <w:rPr>
          <w:rFonts w:ascii="Times New Roman" w:eastAsia="Times New Roman" w:hAnsi="Times New Roman"/>
          <w:b/>
          <w:sz w:val="24"/>
          <w:szCs w:val="16"/>
          <w:lang w:val="sr-Cyrl-CS"/>
        </w:rPr>
        <w:t xml:space="preserve">ЗАВРШНИ ТЕСТ: </w:t>
      </w:r>
      <w:r w:rsidRPr="005D3EAC">
        <w:rPr>
          <w:rFonts w:ascii="Times New Roman" w:eastAsia="Times New Roman" w:hAnsi="Times New Roman"/>
          <w:sz w:val="24"/>
          <w:szCs w:val="16"/>
          <w:lang w:val="sr-Cyrl-CS"/>
        </w:rPr>
        <w:t>На овај начин студент може да стекне до 70 поена, а завршни тест се састоји од 35 питања. Свако питање носи 2 поена.</w:t>
      </w:r>
    </w:p>
    <w:p w14:paraId="58B61777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CS"/>
        </w:rPr>
      </w:pPr>
    </w:p>
    <w:p w14:paraId="5CAF2485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  <w:r w:rsidRPr="005D3EAC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Завршна оцена се формира на следећи начин:</w:t>
      </w:r>
    </w:p>
    <w:p w14:paraId="4618D88F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</w:p>
    <w:p w14:paraId="4238C269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CS"/>
        </w:rPr>
      </w:pP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Да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би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студент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положио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предмет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мора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>стекне</w:t>
      </w:r>
      <w:proofErr w:type="spellEnd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минимум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51</w:t>
      </w:r>
      <w:r w:rsidRPr="005D3EA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поен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>.</w:t>
      </w:r>
    </w:p>
    <w:p w14:paraId="16871588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Студент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мора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: </w:t>
      </w:r>
    </w:p>
    <w:p w14:paraId="5751BEA6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1.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стекне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више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50%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поена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предвиђених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за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активност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у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настави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14:paraId="760BC1A4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2.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положи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завршни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тест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односно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има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више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50%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тачних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одговора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14:paraId="3C109A87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43640B4E" w14:textId="77777777" w:rsidR="005D3EAC" w:rsidRPr="005D3EAC" w:rsidRDefault="005D3EAC" w:rsidP="008D337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</w:p>
    <w:p w14:paraId="7C4FC682" w14:textId="77777777" w:rsidR="00025CAA" w:rsidRPr="00B413B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B7F5128" w14:textId="77777777" w:rsidR="00025CAA" w:rsidRPr="00B413B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7E591C9B" w14:textId="77777777" w:rsidR="00025CAA" w:rsidRPr="00B413B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321D33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3B19604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3949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961"/>
      </w:tblGrid>
      <w:tr w:rsidR="0076480D" w:rsidRPr="0076480D" w14:paraId="6CEECC0B" w14:textId="77777777" w:rsidTr="000D4768">
        <w:trPr>
          <w:trHeight w:val="388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C8A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освојених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5FBD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76480D" w:rsidRPr="0076480D" w14:paraId="7F08E63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C1E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 –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0CB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480D" w:rsidRPr="0076480D" w14:paraId="1FBFDDD6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07AE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 –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522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480D" w:rsidRPr="0076480D" w14:paraId="712DDB9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1B68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 –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354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6480D" w:rsidRPr="0076480D" w14:paraId="3F4E3E62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66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 –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35C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6480D" w:rsidRPr="0076480D" w14:paraId="0ED6F210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06E6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81 –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27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6480D" w:rsidRPr="0076480D" w14:paraId="0411714A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19B1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91 –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78E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C33C8A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76480D" w:rsidRPr="0076480D">
          <w:pgSz w:w="11906" w:h="16838"/>
          <w:pgMar w:top="567" w:right="567" w:bottom="567" w:left="1418" w:header="0" w:footer="0" w:gutter="0"/>
          <w:cols w:space="720"/>
          <w:formProt w:val="0"/>
          <w:docGrid w:linePitch="299"/>
        </w:sectPr>
      </w:pPr>
    </w:p>
    <w:p w14:paraId="425034AC" w14:textId="77777777" w:rsidR="00D528B9" w:rsidRPr="0071298A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71298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lastRenderedPageBreak/>
        <w:t>ПРОГ</w:t>
      </w:r>
      <w:r w:rsidRPr="0071298A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Р</w:t>
      </w:r>
      <w:r w:rsidRPr="0071298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АМ:</w:t>
      </w:r>
    </w:p>
    <w:p w14:paraId="1A018C45" w14:textId="77777777" w:rsidR="00D528B9" w:rsidRPr="0071298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486EE81E" w14:textId="77777777" w:rsidR="00D528B9" w:rsidRPr="0071298A" w:rsidRDefault="00D528B9">
      <w:pPr>
        <w:spacing w:after="0" w:line="240" w:lineRule="exact"/>
        <w:rPr>
          <w:sz w:val="24"/>
          <w:szCs w:val="24"/>
          <w:lang w:val="ru-RU"/>
        </w:rPr>
      </w:pPr>
    </w:p>
    <w:p w14:paraId="61CB9173" w14:textId="7140582B" w:rsidR="00D528B9" w:rsidRPr="0071298A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(ПРВА</w:t>
      </w:r>
      <w:r w:rsidRPr="0071298A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Н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ЕДЕЉА):</w:t>
      </w:r>
    </w:p>
    <w:p w14:paraId="43457157" w14:textId="700DFB8D" w:rsidR="007838C2" w:rsidRPr="0071298A" w:rsidRDefault="00A472C9" w:rsidP="007838C2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A472C9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 xml:space="preserve">Дефинисање и разграничење кључних појмова који се односе на предмет </w:t>
      </w:r>
      <w:r w:rsidR="0071298A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DD11A0"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DD11A0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573A83"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0275A8B2" w14:textId="77777777" w:rsidR="00573A83" w:rsidRPr="00F1781B" w:rsidRDefault="00573A83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940E3AD" w14:textId="77777777" w:rsidR="00D528B9" w:rsidRPr="0071298A" w:rsidRDefault="00D528B9">
      <w:pPr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96B1467" w14:textId="77777777" w:rsidR="00D528B9" w:rsidRPr="0071298A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2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(Д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Р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Г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71298A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НЕДЕЉА):</w:t>
      </w:r>
    </w:p>
    <w:p w14:paraId="561F237D" w14:textId="77777777" w:rsidR="00A472C9" w:rsidRDefault="00A472C9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</w:pPr>
      <w:r w:rsidRPr="00A472C9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>Врсте зрачења које се примењују у радиолошкој дијагностици</w:t>
      </w:r>
      <w:r w:rsidRPr="00A472C9"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  <w:t xml:space="preserve"> </w:t>
      </w:r>
    </w:p>
    <w:p w14:paraId="25193077" w14:textId="03A14F2D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0BF105D9" w14:textId="77777777" w:rsidR="003A67D8" w:rsidRPr="00F1781B" w:rsidRDefault="003A67D8" w:rsidP="003A67D8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DF65EBA" w14:textId="77777777" w:rsidR="000166B2" w:rsidRPr="00F1781B" w:rsidRDefault="00924BC8" w:rsidP="000166B2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3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Р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ЕЋА</w:t>
      </w:r>
      <w:r w:rsidRPr="00B413BA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НЕДЕЉА):</w:t>
      </w:r>
      <w:r w:rsidR="000166B2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173D0C2E" w14:textId="77777777" w:rsidR="00A472C9" w:rsidRDefault="00A472C9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</w:pPr>
      <w:r w:rsidRPr="00A472C9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>Рендген филм, грађа, осетљивост, оптичка густина, оштрина, обрада, чување</w:t>
      </w:r>
      <w:r w:rsidRPr="00A472C9"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  <w:t xml:space="preserve"> </w:t>
      </w:r>
    </w:p>
    <w:p w14:paraId="08B6F1A2" w14:textId="1C08FF47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5289281" w14:textId="5265067E" w:rsidR="00C02447" w:rsidRPr="00B413BA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0893F7B" w14:textId="77777777"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1BC34E" w14:textId="77777777" w:rsidR="00303247" w:rsidRPr="00F1781B" w:rsidRDefault="003032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A7AAC79" w14:textId="63E8B3A3" w:rsidR="00D528B9" w:rsidRPr="00B413BA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4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(ЧЕ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Т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ВРТА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411AB13F" w14:textId="77777777" w:rsidR="00A472C9" w:rsidRDefault="00A472C9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A472C9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>Флуоресцентне фолије, грађа, подела према фактору појачања и утицај на контраст и оштрину</w:t>
      </w:r>
      <w:r w:rsidRPr="00A472C9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6D608FDE" w14:textId="380E8226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543C8A6F" w14:textId="77777777"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2CBBD97" w14:textId="77777777" w:rsidR="00D528B9" w:rsidRPr="00B413BA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D350E44" w14:textId="6ED46DDE" w:rsidR="00D528B9" w:rsidRPr="00B413BA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5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(ПЕТА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759156BF" w14:textId="77777777" w:rsidR="009761AA" w:rsidRDefault="009761AA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9761AA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 xml:space="preserve">Елементи за рендгенско снимање: енергија </w:t>
      </w:r>
      <w:r w:rsidRPr="009761AA">
        <w:rPr>
          <w:rFonts w:ascii="Times New Roman" w:eastAsia="Times New Roman" w:hAnsi="Times New Roman"/>
          <w:b/>
          <w:bCs/>
          <w:i/>
          <w:iCs/>
          <w:sz w:val="32"/>
          <w:szCs w:val="32"/>
          <w:lang w:val="ru-RU"/>
        </w:rPr>
        <w:t>Х</w:t>
      </w:r>
      <w:r w:rsidRPr="009761AA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>-зрака, одлике објекта, рецептори и њихов међусобни однос</w:t>
      </w:r>
      <w:r w:rsidRPr="009761AA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2C7C2472" w14:textId="63B9CF6D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1D7D643D" w14:textId="77777777"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6CA1585B" w14:textId="77777777" w:rsidR="002278C6" w:rsidRPr="00F1781B" w:rsidRDefault="002278C6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57AD9FE" w14:textId="6687E305" w:rsidR="00D528B9" w:rsidRPr="00F1781B" w:rsidRDefault="00924BC8" w:rsidP="00F2573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6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(ШЕСТА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621F3DA2" w14:textId="77777777" w:rsidR="00DD11A0" w:rsidRDefault="00DD11A0" w:rsidP="007838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6332B2F4" w14:textId="77777777" w:rsidR="009761AA" w:rsidRDefault="009761AA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9761AA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>Генерисање рендген зрачења, квалитет и квантитет снопа, интеракција са материјом, филтрација</w:t>
      </w:r>
      <w:r w:rsidRPr="009761AA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318EF95D" w14:textId="2B0815E8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1F857E70" w14:textId="77777777" w:rsidR="00C02447" w:rsidRPr="00C02447" w:rsidRDefault="00C02447" w:rsidP="00C024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7526A9C5" w14:textId="77777777" w:rsidR="00573A83" w:rsidRPr="00F1781B" w:rsidRDefault="00573A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44D2158" w14:textId="77777777" w:rsidR="00151BCE" w:rsidRPr="00F1781B" w:rsidRDefault="00151BCE" w:rsidP="007838C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232017D" w14:textId="061D1CF3" w:rsidR="00D528B9" w:rsidRDefault="00924BC8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7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(СЕДМА</w:t>
      </w:r>
      <w:r w:rsidRPr="00F178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5108B220" w14:textId="77777777" w:rsidR="00F92914" w:rsidRDefault="00F92914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F92914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>Примарне и секундарне бране; Рецептори у радиографији – рендгенографији</w:t>
      </w:r>
      <w:r w:rsidRPr="00F92914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5501375B" w14:textId="55A6469F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75482374" w14:textId="77777777" w:rsidR="00151BCE" w:rsidRDefault="00151BCE" w:rsidP="00C0244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0B18F055" w14:textId="77777777" w:rsidR="00F03060" w:rsidRPr="00F03060" w:rsidRDefault="00F03060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018BEF7E" w14:textId="25EC397F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8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(ОСМА</w:t>
      </w:r>
      <w:r w:rsidRPr="00F178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2B275924" w14:textId="2AB9A07C" w:rsidR="00F92914" w:rsidRDefault="00F92914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 xml:space="preserve">Рендгенска слика </w:t>
      </w:r>
      <w:r w:rsidRPr="00F92914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2AB57E58" w14:textId="1F9373DA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15EDADA4" w14:textId="77777777" w:rsidR="00C02447" w:rsidRPr="00C02447" w:rsidRDefault="00C02447" w:rsidP="00C02447">
      <w:pPr>
        <w:spacing w:after="0" w:line="280" w:lineRule="exact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013E020C" w14:textId="77777777" w:rsidR="00D528B9" w:rsidRPr="00C02447" w:rsidRDefault="00D528B9" w:rsidP="00C02447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742D65B" w14:textId="77777777" w:rsidR="00E4576D" w:rsidRPr="00F1781B" w:rsidRDefault="00E4576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8919825" w14:textId="77777777" w:rsidR="00D528B9" w:rsidRPr="00B413BA" w:rsidRDefault="00924BC8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9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(Д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Е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ВЕТА</w:t>
      </w:r>
      <w:r w:rsidRPr="00B413BA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Д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ЕЉА)</w:t>
      </w:r>
    </w:p>
    <w:p w14:paraId="4AC83BCC" w14:textId="77777777" w:rsidR="00DD11A0" w:rsidRPr="000A6C50" w:rsidRDefault="00DD11A0" w:rsidP="007838C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</w:p>
    <w:p w14:paraId="11D70567" w14:textId="77777777" w:rsidR="00F92914" w:rsidRDefault="00F92914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F92914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lastRenderedPageBreak/>
        <w:t>Одлике квалитетне класичне радиографије: дензитет, оштрина; Природан и вештачки контраст; Тврдозрачно и мекозрачно снимање; Врсте радиографија</w:t>
      </w:r>
      <w:r w:rsidRPr="00F92914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0FBCB91C" w14:textId="00F70608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494E066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8CA8E80" w14:textId="77777777" w:rsidR="00F03060" w:rsidRPr="00DD11A0" w:rsidRDefault="00F03060">
      <w:pPr>
        <w:spacing w:after="0" w:line="200" w:lineRule="exact"/>
        <w:rPr>
          <w:rFonts w:ascii="Times New Roman" w:hAnsi="Times New Roman"/>
          <w:sz w:val="24"/>
          <w:szCs w:val="24"/>
          <w:lang w:val="sr-Cyrl-RS"/>
        </w:rPr>
      </w:pPr>
    </w:p>
    <w:p w14:paraId="1DC9B199" w14:textId="77777777" w:rsidR="00F03060" w:rsidRPr="00B413BA" w:rsidRDefault="00F03060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2EC8388C" w14:textId="77777777" w:rsidR="00645097" w:rsidRPr="00F1781B" w:rsidRDefault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623D9A1" w14:textId="7CD6D06A" w:rsidR="00D528B9" w:rsidRDefault="00924BC8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10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(ДЕСЕТА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4715B27E" w14:textId="77777777" w:rsidR="00CA3400" w:rsidRDefault="00CA3400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4F87791" w14:textId="649C0CA5" w:rsidR="00CA05F7" w:rsidRDefault="00F33139" w:rsidP="00CA3400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  <w:r w:rsidRPr="00F33139">
        <w:rPr>
          <w:rFonts w:ascii="Times New Roman" w:eastAsia="Times New Roman" w:hAnsi="Times New Roman"/>
          <w:b/>
          <w:bCs/>
          <w:iCs/>
          <w:sz w:val="32"/>
          <w:szCs w:val="32"/>
          <w:lang w:val="ru-RU"/>
        </w:rPr>
        <w:t>Основе позиционирања у класичној радиографији</w:t>
      </w:r>
    </w:p>
    <w:p w14:paraId="6DEFC70F" w14:textId="7B0FE6E4" w:rsidR="00C02447" w:rsidRPr="00B413BA" w:rsidRDefault="0071298A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22B472AD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16391FA" w14:textId="77777777" w:rsidR="007A426C" w:rsidRPr="00F1781B" w:rsidRDefault="007A426C">
      <w:pPr>
        <w:spacing w:after="0" w:line="240" w:lineRule="auto"/>
        <w:ind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14:paraId="627AE4A0" w14:textId="77777777" w:rsidR="00D528B9" w:rsidRPr="00B413BA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8F1B22E" w14:textId="1492A2F3" w:rsidR="00D528B9" w:rsidRDefault="00924BC8" w:rsidP="00202C6D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11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(ЈЕДАНАЕСТА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55184032" w14:textId="77777777" w:rsidR="00F33139" w:rsidRDefault="00F33139" w:rsidP="00C02447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  <w:r w:rsidRPr="00F33139">
        <w:rPr>
          <w:rFonts w:ascii="Times New Roman" w:eastAsia="Times New Roman" w:hAnsi="Times New Roman"/>
          <w:b/>
          <w:iCs/>
          <w:sz w:val="32"/>
          <w:szCs w:val="32"/>
          <w:lang w:val="ru-RU"/>
        </w:rPr>
        <w:t>Компјутеризована и дигитална радиографија, рецептори, дигитална обрада и квалитет слике</w:t>
      </w:r>
      <w:r w:rsidRPr="00F33139">
        <w:rPr>
          <w:rFonts w:ascii="Times New Roman" w:eastAsia="Times New Roman" w:hAnsi="Times New Roman"/>
          <w:b/>
          <w:sz w:val="32"/>
          <w:szCs w:val="32"/>
          <w:lang w:val="sr-Cyrl-RS"/>
        </w:rPr>
        <w:t xml:space="preserve"> </w:t>
      </w:r>
    </w:p>
    <w:p w14:paraId="7FA023CC" w14:textId="1E63B035" w:rsidR="00C02447" w:rsidRPr="00B413BA" w:rsidRDefault="0071298A" w:rsidP="00C02447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D8A37DB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95F5AF0" w14:textId="77777777" w:rsidR="00D528B9" w:rsidRPr="00B413BA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D87E134" w14:textId="77777777" w:rsidR="009661F4" w:rsidRPr="00F03060" w:rsidRDefault="009661F4" w:rsidP="00F0306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59E75F16" w14:textId="77777777" w:rsidR="00F1781B" w:rsidRDefault="00F1781B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416DC94" w14:textId="4F8FC78D" w:rsidR="00D528B9" w:rsidRDefault="00924BC8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12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(ДВАНАЕСТА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0794D4C6" w14:textId="77777777" w:rsidR="00F33139" w:rsidRDefault="00F33139" w:rsidP="00CA3400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  <w:r w:rsidRPr="00F33139">
        <w:rPr>
          <w:rFonts w:ascii="Times New Roman" w:eastAsia="Times New Roman" w:hAnsi="Times New Roman"/>
          <w:b/>
          <w:iCs/>
          <w:sz w:val="32"/>
          <w:szCs w:val="32"/>
          <w:lang w:val="ru-RU"/>
        </w:rPr>
        <w:t>Класична и дигитална рендгеноскопија, квалитет слике, поређење са рендгенографијом</w:t>
      </w:r>
      <w:r w:rsidRPr="00F33139">
        <w:rPr>
          <w:rFonts w:ascii="Times New Roman" w:eastAsia="Times New Roman" w:hAnsi="Times New Roman"/>
          <w:b/>
          <w:sz w:val="32"/>
          <w:szCs w:val="32"/>
          <w:lang w:val="sr-Cyrl-RS"/>
        </w:rPr>
        <w:t xml:space="preserve"> </w:t>
      </w:r>
    </w:p>
    <w:p w14:paraId="7A8D9204" w14:textId="73B367F9" w:rsidR="00C02447" w:rsidRPr="00B413BA" w:rsidRDefault="0071298A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24278BE8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AFBA7F4" w14:textId="77777777" w:rsidR="00D528B9" w:rsidRPr="00B413BA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3C882DF" w14:textId="77777777" w:rsidR="0018475F" w:rsidRPr="00F03060" w:rsidRDefault="0018475F" w:rsidP="00F0306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1F4BDD3E" w14:textId="7E516E83" w:rsidR="00D528B9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13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(ТРИНАЕСТА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2C2D8D87" w14:textId="77777777" w:rsidR="00F33139" w:rsidRDefault="00F33139" w:rsidP="00CA3400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  <w:r w:rsidRPr="00F33139">
        <w:rPr>
          <w:rFonts w:ascii="Times New Roman" w:eastAsia="Times New Roman" w:hAnsi="Times New Roman"/>
          <w:b/>
          <w:iCs/>
          <w:sz w:val="32"/>
          <w:szCs w:val="32"/>
          <w:lang w:val="ru-RU"/>
        </w:rPr>
        <w:t>Грешке настале због неправилног снимања и неправилне фотографске или дигиталне обраде</w:t>
      </w:r>
      <w:r w:rsidRPr="00F33139">
        <w:rPr>
          <w:rFonts w:ascii="Times New Roman" w:eastAsia="Times New Roman" w:hAnsi="Times New Roman"/>
          <w:b/>
          <w:sz w:val="32"/>
          <w:szCs w:val="32"/>
          <w:lang w:val="sr-Cyrl-RS"/>
        </w:rPr>
        <w:t xml:space="preserve"> </w:t>
      </w:r>
    </w:p>
    <w:p w14:paraId="1C2EFEDA" w14:textId="6A9B39E0" w:rsidR="00C02447" w:rsidRPr="00B413BA" w:rsidRDefault="0071298A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51F3B42E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DAF000A" w14:textId="77777777" w:rsidR="00F03060" w:rsidRPr="00F03060" w:rsidRDefault="00F03060">
      <w:pPr>
        <w:spacing w:after="0" w:line="240" w:lineRule="auto"/>
        <w:ind w:left="108" w:right="-20"/>
        <w:jc w:val="center"/>
        <w:rPr>
          <w:rFonts w:ascii="Times New Roman" w:eastAsiaTheme="minorHAnsi" w:hAnsi="Times New Roman"/>
          <w:sz w:val="24"/>
          <w:szCs w:val="24"/>
          <w:lang w:val="sr-Latn-RS"/>
        </w:rPr>
      </w:pPr>
    </w:p>
    <w:p w14:paraId="59D5B1E4" w14:textId="5663C69D" w:rsidR="00D528B9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14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(ЧЕТРНАЕСТА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4F23C159" w14:textId="77777777" w:rsidR="00095F5C" w:rsidRDefault="00095F5C" w:rsidP="00C02447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095F5C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Настанак слике на савременим апаратима за радиолошку дијагностику (</w:t>
      </w:r>
      <w:r w:rsidRPr="00095F5C">
        <w:rPr>
          <w:rFonts w:ascii="Times New Roman" w:eastAsia="Times New Roman" w:hAnsi="Times New Roman"/>
          <w:b/>
          <w:i/>
          <w:sz w:val="32"/>
          <w:szCs w:val="32"/>
        </w:rPr>
        <w:t>UZ</w:t>
      </w:r>
      <w:r w:rsidRPr="00095F5C">
        <w:rPr>
          <w:rFonts w:ascii="Times New Roman" w:eastAsia="Times New Roman" w:hAnsi="Times New Roman"/>
          <w:b/>
          <w:i/>
          <w:sz w:val="32"/>
          <w:szCs w:val="32"/>
          <w:lang w:val="ru-RU"/>
        </w:rPr>
        <w:t xml:space="preserve">, </w:t>
      </w:r>
      <w:r w:rsidRPr="00095F5C">
        <w:rPr>
          <w:rFonts w:ascii="Times New Roman" w:eastAsia="Times New Roman" w:hAnsi="Times New Roman"/>
          <w:b/>
          <w:i/>
          <w:sz w:val="32"/>
          <w:szCs w:val="32"/>
        </w:rPr>
        <w:t>CT</w:t>
      </w:r>
      <w:r w:rsidRPr="00095F5C">
        <w:rPr>
          <w:rFonts w:ascii="Times New Roman" w:eastAsia="Times New Roman" w:hAnsi="Times New Roman"/>
          <w:b/>
          <w:i/>
          <w:sz w:val="32"/>
          <w:szCs w:val="32"/>
          <w:lang w:val="ru-RU"/>
        </w:rPr>
        <w:t xml:space="preserve">, </w:t>
      </w:r>
      <w:r w:rsidRPr="00095F5C">
        <w:rPr>
          <w:rFonts w:ascii="Times New Roman" w:eastAsia="Times New Roman" w:hAnsi="Times New Roman"/>
          <w:b/>
          <w:i/>
          <w:sz w:val="32"/>
          <w:szCs w:val="32"/>
        </w:rPr>
        <w:t>MR</w:t>
      </w:r>
      <w:r w:rsidRPr="00095F5C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).</w:t>
      </w:r>
    </w:p>
    <w:p w14:paraId="0D543164" w14:textId="29BD52F1" w:rsidR="00C02447" w:rsidRPr="00B413BA" w:rsidRDefault="0071298A" w:rsidP="00C02447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71F77349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8B27A27" w14:textId="77777777" w:rsidR="00D528B9" w:rsidRPr="00B413BA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2051DC9" w14:textId="77777777" w:rsidR="00D528B9" w:rsidRPr="00B413BA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DA16816" w14:textId="77777777" w:rsidR="00F03060" w:rsidRPr="00B413BA" w:rsidRDefault="00F03060" w:rsidP="00675D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E8114B0" w14:textId="5422CF69" w:rsidR="007838C2" w:rsidRPr="00675D27" w:rsidRDefault="00924BC8" w:rsidP="00675D2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675D2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675D2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15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 xml:space="preserve"> (ПЕТНАЕСТА</w:t>
      </w:r>
      <w:r w:rsidRPr="00675D2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18A80413" w14:textId="7D57385E" w:rsidR="00F96201" w:rsidRPr="00B413BA" w:rsidRDefault="004B7809" w:rsidP="00675D2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/>
          <w:b/>
          <w:sz w:val="32"/>
          <w:szCs w:val="32"/>
          <w:lang w:val="ru-RU"/>
        </w:rPr>
        <w:t>Рекапитулација градива</w:t>
      </w:r>
    </w:p>
    <w:p w14:paraId="59BCA68A" w14:textId="6F9FF6BB" w:rsidR="00C02447" w:rsidRPr="00B413BA" w:rsidRDefault="0071298A" w:rsidP="00675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54DEFE6" w14:textId="77777777" w:rsidR="00C02447" w:rsidRPr="00F1781B" w:rsidRDefault="00C02447" w:rsidP="00675D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3E33D32" w14:textId="77777777" w:rsidR="00D528B9" w:rsidRPr="00B413BA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FAF6FEC" w14:textId="77777777" w:rsidR="00D528B9" w:rsidRPr="00B413BA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558F7B" w14:textId="77777777" w:rsidR="00026236" w:rsidRPr="00F1781B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sr-Cyrl-RS"/>
        </w:rPr>
      </w:pPr>
    </w:p>
    <w:p w14:paraId="17D13FB4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153C87EB" w14:textId="77777777" w:rsidR="00026236" w:rsidRDefault="00026236" w:rsidP="00F96201">
      <w:pPr>
        <w:spacing w:before="19" w:after="0" w:line="361" w:lineRule="exact"/>
        <w:ind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2C1DE78B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6DBEF6BD" w14:textId="77777777" w:rsidR="001D468C" w:rsidRPr="00B413BA" w:rsidRDefault="001D468C">
      <w:pPr>
        <w:widowControl/>
        <w:spacing w:after="0" w:line="240" w:lineRule="auto"/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</w:pPr>
      <w:r w:rsidRPr="00B413BA"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  <w:lastRenderedPageBreak/>
        <w:br w:type="page"/>
      </w:r>
    </w:p>
    <w:p w14:paraId="313F1A64" w14:textId="2995AA9C" w:rsidR="00D528B9" w:rsidRPr="00B413BA" w:rsidRDefault="00924BC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</w:pPr>
      <w:r w:rsidRPr="00B413BA"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  <w:lastRenderedPageBreak/>
        <w:t>ЛИТЕ</w:t>
      </w:r>
      <w:r w:rsidRPr="00B413BA"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  <w:lang w:val="ru-RU"/>
        </w:rPr>
        <w:t>Р</w:t>
      </w:r>
      <w:r w:rsidRPr="00B413BA"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  <w:t>АТУРА:</w:t>
      </w:r>
    </w:p>
    <w:p w14:paraId="341A4554" w14:textId="77777777" w:rsidR="005D54DC" w:rsidRPr="00B413BA" w:rsidRDefault="005D54DC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6B82B1D8" w14:textId="77777777" w:rsidR="00921420" w:rsidRPr="00921420" w:rsidRDefault="00921420" w:rsidP="00921420">
      <w:pPr>
        <w:numPr>
          <w:ilvl w:val="0"/>
          <w:numId w:val="6"/>
        </w:numPr>
        <w:spacing w:before="29" w:after="0" w:line="240" w:lineRule="auto"/>
        <w:ind w:right="-20"/>
        <w:rPr>
          <w:rFonts w:ascii="Times New Roman" w:hAnsi="Times New Roman"/>
          <w:bCs/>
          <w:lang w:val="sr-Cyrl-CS"/>
        </w:rPr>
      </w:pPr>
      <w:r w:rsidRPr="00921420">
        <w:rPr>
          <w:rFonts w:ascii="Times New Roman" w:hAnsi="Times New Roman"/>
          <w:bCs/>
          <w:lang w:val="sr-Cyrl-CS"/>
        </w:rPr>
        <w:t xml:space="preserve">Mišić, M. M. (2019). </w:t>
      </w:r>
      <w:r w:rsidRPr="00921420">
        <w:rPr>
          <w:rFonts w:ascii="Times New Roman" w:hAnsi="Times New Roman"/>
          <w:bCs/>
          <w:i/>
          <w:lang w:val="sr-Cyrl-CS"/>
        </w:rPr>
        <w:t>Osnovi radiologije</w:t>
      </w:r>
      <w:r w:rsidRPr="00921420">
        <w:rPr>
          <w:rFonts w:ascii="Times New Roman" w:hAnsi="Times New Roman"/>
          <w:bCs/>
          <w:lang w:val="sr-Cyrl-CS"/>
        </w:rPr>
        <w:t>. Beograd: Autor.</w:t>
      </w:r>
    </w:p>
    <w:p w14:paraId="0FED99FE" w14:textId="77777777" w:rsidR="00921420" w:rsidRPr="00921420" w:rsidRDefault="00921420" w:rsidP="00921420">
      <w:pPr>
        <w:numPr>
          <w:ilvl w:val="0"/>
          <w:numId w:val="6"/>
        </w:numPr>
        <w:spacing w:before="29" w:after="0" w:line="240" w:lineRule="auto"/>
        <w:ind w:right="-20"/>
        <w:rPr>
          <w:rFonts w:ascii="Times New Roman" w:hAnsi="Times New Roman"/>
          <w:bCs/>
          <w:lang w:val="sr-Cyrl-CS"/>
        </w:rPr>
      </w:pPr>
      <w:r w:rsidRPr="00921420">
        <w:rPr>
          <w:rFonts w:ascii="Times New Roman" w:hAnsi="Times New Roman"/>
          <w:bCs/>
          <w:lang w:val="sr-Cyrl-CS"/>
        </w:rPr>
        <w:t xml:space="preserve">Mišić, M. M. (2020). </w:t>
      </w:r>
      <w:r w:rsidRPr="00921420">
        <w:rPr>
          <w:rFonts w:ascii="Times New Roman" w:hAnsi="Times New Roman"/>
          <w:bCs/>
          <w:i/>
          <w:lang w:val="sr-Cyrl-CS"/>
        </w:rPr>
        <w:t>Aparati za radiološku dijagnostiku</w:t>
      </w:r>
      <w:r w:rsidRPr="00921420">
        <w:rPr>
          <w:rFonts w:ascii="Times New Roman" w:hAnsi="Times New Roman"/>
          <w:bCs/>
          <w:lang w:val="sr-Cyrl-CS"/>
        </w:rPr>
        <w:t>. Beograd: Autor.</w:t>
      </w:r>
    </w:p>
    <w:p w14:paraId="2B0AACD2" w14:textId="77777777" w:rsidR="00921420" w:rsidRDefault="00921420" w:rsidP="00921420">
      <w:pPr>
        <w:spacing w:before="29" w:after="0" w:line="240" w:lineRule="auto"/>
        <w:ind w:right="-20"/>
        <w:rPr>
          <w:rFonts w:ascii="Times New Roman" w:hAnsi="Times New Roman"/>
          <w:bCs/>
          <w:lang w:val="sr-Cyrl-CS"/>
        </w:rPr>
      </w:pPr>
      <w:r w:rsidRPr="00921420">
        <w:rPr>
          <w:rFonts w:ascii="Times New Roman" w:hAnsi="Times New Roman"/>
          <w:bCs/>
          <w:lang w:val="sr-Cyrl-CS"/>
        </w:rPr>
        <w:t xml:space="preserve">Živković, M. (2000). </w:t>
      </w:r>
      <w:r w:rsidRPr="00921420">
        <w:rPr>
          <w:rFonts w:ascii="Times New Roman" w:hAnsi="Times New Roman"/>
          <w:bCs/>
          <w:i/>
          <w:lang w:val="sr-Cyrl-CS"/>
        </w:rPr>
        <w:t>Klinička radiologija 1</w:t>
      </w:r>
      <w:r w:rsidRPr="00921420">
        <w:rPr>
          <w:rFonts w:ascii="Times New Roman" w:hAnsi="Times New Roman"/>
          <w:bCs/>
          <w:lang w:val="sr-Cyrl-CS"/>
        </w:rPr>
        <w:t>. Beograd: Sportska knjiga..</w:t>
      </w:r>
    </w:p>
    <w:p w14:paraId="35B80F29" w14:textId="5394B03B" w:rsidR="00D528B9" w:rsidRPr="000B2909" w:rsidRDefault="00924BC8" w:rsidP="00921420">
      <w:pPr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B2909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С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в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а пред</w:t>
      </w:r>
      <w:r w:rsidRPr="000B2909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>а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вања нала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з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се на с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а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ј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т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Pr="000B2909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Фа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к</w:t>
      </w:r>
      <w:r w:rsidRPr="000B2909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>у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лтета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медицинс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к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их</w:t>
      </w:r>
      <w:r w:rsidRPr="000B2909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а</w:t>
      </w:r>
      <w:r w:rsidRPr="000B2909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>у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к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а</w:t>
      </w:r>
      <w:hyperlink r:id="rId7"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 xml:space="preserve">: </w:t>
        </w:r>
        <w:r w:rsidRPr="00F556A1">
          <w:rPr>
            <w:rFonts w:ascii="Times New Roman" w:eastAsia="Times New Roman" w:hAnsi="Times New Roman"/>
            <w:sz w:val="24"/>
            <w:szCs w:val="24"/>
          </w:rPr>
          <w:t>w</w:t>
        </w:r>
        <w:r w:rsidRPr="00F556A1">
          <w:rPr>
            <w:rFonts w:ascii="Times New Roman" w:eastAsia="Times New Roman" w:hAnsi="Times New Roman"/>
            <w:spacing w:val="-1"/>
            <w:sz w:val="24"/>
            <w:szCs w:val="24"/>
          </w:rPr>
          <w:t>w</w:t>
        </w:r>
        <w:r w:rsidRPr="00F556A1">
          <w:rPr>
            <w:rFonts w:ascii="Times New Roman" w:eastAsia="Times New Roman" w:hAnsi="Times New Roman"/>
            <w:sz w:val="24"/>
            <w:szCs w:val="24"/>
          </w:rPr>
          <w:t>w</w:t>
        </w:r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proofErr w:type="spellStart"/>
        <w:r w:rsidRPr="00F556A1">
          <w:rPr>
            <w:rFonts w:ascii="Times New Roman" w:eastAsia="Times New Roman" w:hAnsi="Times New Roman"/>
            <w:spacing w:val="-2"/>
            <w:sz w:val="24"/>
            <w:szCs w:val="24"/>
          </w:rPr>
          <w:t>m</w:t>
        </w:r>
        <w:r w:rsidRPr="00F556A1">
          <w:rPr>
            <w:rFonts w:ascii="Times New Roman" w:eastAsia="Times New Roman" w:hAnsi="Times New Roman"/>
            <w:sz w:val="24"/>
            <w:szCs w:val="24"/>
          </w:rPr>
          <w:t>e</w:t>
        </w:r>
        <w:r w:rsidRPr="00F556A1">
          <w:rPr>
            <w:rFonts w:ascii="Times New Roman" w:eastAsia="Times New Roman" w:hAnsi="Times New Roman"/>
            <w:spacing w:val="1"/>
            <w:sz w:val="24"/>
            <w:szCs w:val="24"/>
          </w:rPr>
          <w:t>d</w:t>
        </w:r>
        <w:r w:rsidRPr="00F556A1">
          <w:rPr>
            <w:rFonts w:ascii="Times New Roman" w:eastAsia="Times New Roman" w:hAnsi="Times New Roman"/>
            <w:sz w:val="24"/>
            <w:szCs w:val="24"/>
          </w:rPr>
          <w:t>f</w:t>
        </w:r>
        <w:proofErr w:type="spellEnd"/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r w:rsidRPr="00F556A1">
          <w:rPr>
            <w:rFonts w:ascii="Times New Roman" w:eastAsia="Times New Roman" w:hAnsi="Times New Roman"/>
            <w:sz w:val="24"/>
            <w:szCs w:val="24"/>
          </w:rPr>
          <w:t>kg</w:t>
        </w:r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r w:rsidRPr="00F556A1">
          <w:rPr>
            <w:rFonts w:ascii="Times New Roman" w:eastAsia="Times New Roman" w:hAnsi="Times New Roman"/>
            <w:sz w:val="24"/>
            <w:szCs w:val="24"/>
          </w:rPr>
          <w:t>ac</w:t>
        </w:r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proofErr w:type="spellStart"/>
        <w:r w:rsidRPr="00F556A1">
          <w:rPr>
            <w:rFonts w:ascii="Times New Roman" w:eastAsia="Times New Roman" w:hAnsi="Times New Roman"/>
            <w:sz w:val="24"/>
            <w:szCs w:val="24"/>
          </w:rPr>
          <w:t>rs</w:t>
        </w:r>
        <w:proofErr w:type="spellEnd"/>
      </w:hyperlink>
    </w:p>
    <w:p w14:paraId="712A5CC0" w14:textId="77777777" w:rsidR="00D528B9" w:rsidRPr="000B2909" w:rsidRDefault="00D528B9">
      <w:pPr>
        <w:widowControl/>
        <w:spacing w:after="0" w:line="240" w:lineRule="auto"/>
        <w:rPr>
          <w:rFonts w:ascii="Times New Roman" w:eastAsia="Times New Roman" w:hAnsi="Times New Roman"/>
          <w:lang w:val="sr-Cyrl-CS"/>
        </w:rPr>
      </w:pPr>
    </w:p>
    <w:p w14:paraId="01352F2F" w14:textId="77777777" w:rsidR="00D528B9" w:rsidRPr="000B2909" w:rsidRDefault="00D528B9">
      <w:pPr>
        <w:widowControl/>
        <w:spacing w:after="0" w:line="240" w:lineRule="auto"/>
        <w:rPr>
          <w:rFonts w:ascii="Times New Roman" w:eastAsia="Times New Roman" w:hAnsi="Times New Roman"/>
          <w:lang w:val="sr-Cyrl-CS"/>
        </w:rPr>
      </w:pPr>
    </w:p>
    <w:p w14:paraId="705FD43F" w14:textId="77777777" w:rsidR="00D528B9" w:rsidRPr="000B2909" w:rsidRDefault="00D528B9">
      <w:pPr>
        <w:widowControl/>
        <w:spacing w:after="0" w:line="240" w:lineRule="auto"/>
        <w:rPr>
          <w:sz w:val="20"/>
          <w:szCs w:val="20"/>
          <w:lang w:val="sr-Cyrl-CS"/>
        </w:rPr>
      </w:pPr>
    </w:p>
    <w:p w14:paraId="275E5B3E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69DF1D2E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2F6F6EBD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60F81A41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29142866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055EA368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1AAF71CC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57AD6E9B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337925CC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49ABD5C1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6034345D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4DC9B92A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4ED150E1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4F18B2A9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018ADEF5" w14:textId="77777777" w:rsidR="00D528B9" w:rsidRPr="000B2909" w:rsidRDefault="00924BC8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  <w:r w:rsidRPr="000B2909">
        <w:rPr>
          <w:lang w:val="sr-Cyrl-CS"/>
        </w:rPr>
        <w:br w:type="page"/>
      </w:r>
    </w:p>
    <w:p w14:paraId="4797FD26" w14:textId="77777777" w:rsidR="00D528B9" w:rsidRDefault="00924BC8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РАСПОРЕД ПРЕДАВАЊА И ПБЛ-а</w:t>
      </w:r>
    </w:p>
    <w:p w14:paraId="2CD771B9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032A01F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11359DE8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tbl>
      <w:tblPr>
        <w:tblW w:w="2850" w:type="pct"/>
        <w:jc w:val="center"/>
        <w:tblLayout w:type="fixed"/>
        <w:tblLook w:val="04A0" w:firstRow="1" w:lastRow="0" w:firstColumn="1" w:lastColumn="0" w:noHBand="0" w:noVBand="1"/>
      </w:tblPr>
      <w:tblGrid>
        <w:gridCol w:w="6123"/>
      </w:tblGrid>
      <w:tr w:rsidR="00D528B9" w14:paraId="362EA3DD" w14:textId="77777777">
        <w:trPr>
          <w:trHeight w:val="4238"/>
          <w:jc w:val="center"/>
        </w:trPr>
        <w:tc>
          <w:tcPr>
            <w:tcW w:w="614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50F77C30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4"/>
                <w:lang w:val="ru-RU"/>
              </w:rPr>
            </w:pPr>
          </w:p>
          <w:p w14:paraId="41640C0A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20"/>
                <w:u w:val="single"/>
              </w:rPr>
            </w:pPr>
          </w:p>
        </w:tc>
      </w:tr>
    </w:tbl>
    <w:p w14:paraId="3651330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641F2992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14:paraId="1A8AAF51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557471C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F3D6702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1A5ACC4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6BE1AA8D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B58CAC6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867E8F8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3561402C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6EE795CC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56AADB1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8963F6F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70C60E3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0EDBCF5" w14:textId="77777777" w:rsidR="00D528B9" w:rsidRPr="003B7717" w:rsidRDefault="00924BC8">
      <w:pPr>
        <w:widowControl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B7717">
        <w:rPr>
          <w:rFonts w:ascii="Times New Roman" w:hAnsi="Times New Roman"/>
          <w:sz w:val="24"/>
          <w:szCs w:val="24"/>
        </w:rPr>
        <w:br w:type="page"/>
      </w:r>
    </w:p>
    <w:p w14:paraId="5B76CA56" w14:textId="77777777" w:rsidR="00D528B9" w:rsidRPr="0076480D" w:rsidRDefault="00D528B9">
      <w:pPr>
        <w:spacing w:after="0"/>
        <w:rPr>
          <w:rFonts w:ascii="Times New Roman" w:hAnsi="Times New Roman"/>
          <w:color w:val="FF0000"/>
          <w:sz w:val="24"/>
          <w:szCs w:val="24"/>
          <w:lang w:val="sr-Latn-RS"/>
        </w:rPr>
      </w:pPr>
    </w:p>
    <w:p w14:paraId="773D1C15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E6B3F78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42"/>
        <w:gridCol w:w="2087"/>
        <w:gridCol w:w="4386"/>
        <w:gridCol w:w="2347"/>
      </w:tblGrid>
      <w:tr w:rsidR="00D528B9" w:rsidRPr="00AD5ED7" w14:paraId="010F76B8" w14:textId="77777777" w:rsidTr="00B0284A">
        <w:trPr>
          <w:cantSplit/>
          <w:trHeight w:val="397"/>
          <w:tblHeader/>
        </w:trPr>
        <w:tc>
          <w:tcPr>
            <w:tcW w:w="10988" w:type="dxa"/>
            <w:gridSpan w:val="4"/>
            <w:tcBorders>
              <w:bottom w:val="single" w:sz="4" w:space="0" w:color="000000"/>
            </w:tcBorders>
            <w:vAlign w:val="center"/>
          </w:tcPr>
          <w:p w14:paraId="736EE9E2" w14:textId="6F32C010" w:rsidR="009B2627" w:rsidRPr="00B00FD5" w:rsidRDefault="00924BC8" w:rsidP="009B26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РАСПРЕД НАСТАВЕ ЗА ПРЕДМЕТ </w:t>
            </w:r>
            <w:r w:rsidR="00F03060" w:rsidRPr="00B00FD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СТРИЧНА ПРАКСА 1</w:t>
            </w:r>
          </w:p>
        </w:tc>
      </w:tr>
      <w:tr w:rsidR="000E2CE6" w:rsidRPr="00B00FD5" w14:paraId="5AEB040D" w14:textId="77777777" w:rsidTr="00F96201">
        <w:trPr>
          <w:cantSplit/>
          <w:trHeight w:val="340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9A9CD" w14:textId="1FBFFCD9" w:rsidR="000E2CE6" w:rsidRPr="00B00FD5" w:rsidRDefault="000E2CE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40493" w14:textId="77777777" w:rsidR="000E2CE6" w:rsidRPr="00B00FD5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  <w:t>ип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052D8" w14:textId="77777777" w:rsidR="000E2CE6" w:rsidRPr="00B00FD5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методске</w:t>
            </w:r>
            <w:proofErr w:type="spellEnd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јединице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70156" w14:textId="77777777" w:rsidR="000E2CE6" w:rsidRPr="00B00FD5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  <w:tr w:rsidR="0018284C" w:rsidRPr="00B00FD5" w14:paraId="1573A3A3" w14:textId="77777777" w:rsidTr="00537C38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BB65C" w14:textId="260BD105" w:rsidR="0018284C" w:rsidRPr="00B00FD5" w:rsidRDefault="0018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A615A" w14:textId="54C9720E" w:rsidR="0018284C" w:rsidRPr="00B00FD5" w:rsidRDefault="0018284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рактична настава/вежбе</w:t>
            </w:r>
          </w:p>
          <w:p w14:paraId="19FFB008" w14:textId="4F295908" w:rsidR="0018284C" w:rsidRPr="00B00FD5" w:rsidRDefault="0018284C" w:rsidP="00F9620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0D6C3" w14:textId="29638754" w:rsidR="0018284C" w:rsidRPr="00B00FD5" w:rsidRDefault="0018284C" w:rsidP="005D54D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7075B" w14:textId="77777777" w:rsidR="0018284C" w:rsidRPr="00B00FD5" w:rsidRDefault="00B00FD5" w:rsidP="00F556A1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6EBCC89E" w14:textId="77777777" w:rsidR="00B00FD5" w:rsidRDefault="00B00FD5" w:rsidP="00F556A1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5E419811" w14:textId="5B694557" w:rsidR="00B00FD5" w:rsidRPr="00B00FD5" w:rsidRDefault="00B00FD5" w:rsidP="00F556A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2E6DC001" w14:textId="77777777" w:rsidTr="00835648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7F1FC" w14:textId="7F220EA3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20B90" w14:textId="77777777" w:rsidR="0018284C" w:rsidRPr="00B00FD5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рактична настава/вежбе</w:t>
            </w:r>
          </w:p>
          <w:p w14:paraId="729B46B5" w14:textId="2E93CFA7" w:rsidR="0018284C" w:rsidRPr="00B00FD5" w:rsidRDefault="0018284C" w:rsidP="00E10B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478C0" w14:textId="02F2AE18" w:rsidR="0018284C" w:rsidRPr="00B00FD5" w:rsidRDefault="0018284C" w:rsidP="005D54D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9097F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1B9E0290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3E99D42E" w14:textId="17D51559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449DDE1B" w14:textId="77777777" w:rsidTr="00546301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C4B1E" w14:textId="59A1AE5B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1F7A6" w14:textId="77777777" w:rsidR="0018284C" w:rsidRPr="00B00FD5" w:rsidRDefault="0018284C" w:rsidP="00F962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7EC2FF88" w14:textId="77777777" w:rsidR="0018284C" w:rsidRPr="00B00FD5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рактична настава/вежбе</w:t>
            </w:r>
          </w:p>
          <w:p w14:paraId="126A8DED" w14:textId="38D2819C" w:rsidR="0018284C" w:rsidRPr="00B00FD5" w:rsidRDefault="0018284C" w:rsidP="00F96F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70997" w14:textId="117531B2" w:rsidR="0018284C" w:rsidRPr="00B00FD5" w:rsidRDefault="0018284C" w:rsidP="005D54DC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0B24C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03E50BF1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363905BC" w14:textId="0507D979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AD5ED7" w14:paraId="7C7A41FC" w14:textId="77777777" w:rsidTr="008704CF">
        <w:trPr>
          <w:cantSplit/>
          <w:trHeight w:val="12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D3134" w14:textId="61A01ADA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58804" w14:textId="3D4D0732" w:rsidR="0018284C" w:rsidRPr="00B00FD5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Практична настава/вежбе</w:t>
            </w:r>
          </w:p>
          <w:p w14:paraId="69658150" w14:textId="27165CDE" w:rsidR="0018284C" w:rsidRPr="00B00FD5" w:rsidRDefault="0018284C" w:rsidP="00844B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EC9B4" w14:textId="3D4DAB34" w:rsidR="0018284C" w:rsidRPr="00B00FD5" w:rsidRDefault="0018284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51C1D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5524B680" w14:textId="58D451EF" w:rsidR="00F11073" w:rsidRPr="00F11073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AD5ED7" w14:paraId="7B124C9E" w14:textId="77777777" w:rsidTr="000E369A">
        <w:trPr>
          <w:cantSplit/>
          <w:trHeight w:val="15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9B6DE" w14:textId="2F43ED2F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95DAF" w14:textId="04C2AE7E" w:rsidR="0018284C" w:rsidRPr="00B00FD5" w:rsidRDefault="0018284C" w:rsidP="00426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BBFF2" w14:textId="77C059CE" w:rsidR="0018284C" w:rsidRPr="00B00FD5" w:rsidRDefault="0018284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83003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3B4FAFA6" w14:textId="2636DC67" w:rsidR="0018284C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AD5ED7" w14:paraId="3CBF7339" w14:textId="77777777" w:rsidTr="00FF2C9D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E1991" w14:textId="3E478F80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7C0D1" w14:textId="13E15AF7" w:rsidR="0018284C" w:rsidRPr="00B00FD5" w:rsidRDefault="0018284C" w:rsidP="008E3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CF667" w14:textId="7555E37A" w:rsidR="0018284C" w:rsidRPr="00B00FD5" w:rsidRDefault="0018284C" w:rsidP="005D54D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211D1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30941A3D" w14:textId="476253D2" w:rsidR="0018284C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AD5ED7" w14:paraId="5AFBD625" w14:textId="77777777" w:rsidTr="00CB34CF">
        <w:trPr>
          <w:cantSplit/>
          <w:trHeight w:val="19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18A9B" w14:textId="30E120E6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F3745" w14:textId="5B444FF7" w:rsidR="0018284C" w:rsidRPr="00B00FD5" w:rsidRDefault="0018284C" w:rsidP="00324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83F89" w14:textId="45C0B19D" w:rsidR="0018284C" w:rsidRPr="00B00FD5" w:rsidRDefault="0018284C" w:rsidP="005D54DC">
            <w:pPr>
              <w:spacing w:after="0" w:line="240" w:lineRule="auto"/>
              <w:ind w:right="1122"/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val="sr-Latn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36716A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21948D42" w14:textId="1DA9A5FC" w:rsidR="0018284C" w:rsidRPr="00AD5ED7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AD5ED7" w14:paraId="0A1F9840" w14:textId="77777777" w:rsidTr="00195C49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2CE1C" w14:textId="3F4AF49B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9B833" w14:textId="7C82556A" w:rsidR="0018284C" w:rsidRPr="00B00FD5" w:rsidRDefault="0018284C" w:rsidP="0056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C66EE" w14:textId="6467DDFB" w:rsidR="0018284C" w:rsidRPr="00B00FD5" w:rsidRDefault="0018284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AE6A1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55932C84" w14:textId="19DE90A6" w:rsidR="0018284C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9B2627" w:rsidRPr="00AD5ED7" w14:paraId="37FDD682" w14:textId="77777777" w:rsidTr="005B0ADC">
        <w:trPr>
          <w:cantSplit/>
          <w:trHeight w:val="1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9CD39" w14:textId="02017B19" w:rsidR="009B2627" w:rsidRPr="00B00FD5" w:rsidRDefault="009B262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2CDD0" w14:textId="0A4C1936" w:rsidR="009B2627" w:rsidRPr="00B00FD5" w:rsidRDefault="009B2627" w:rsidP="008C1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E70B1" w14:textId="61916E8A" w:rsidR="009B2627" w:rsidRPr="00B00FD5" w:rsidRDefault="009B2627" w:rsidP="00675D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95514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403B24C1" w14:textId="3361ACB2" w:rsidR="009B2627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AD5ED7" w14:paraId="51A93910" w14:textId="77777777" w:rsidTr="00711F6C">
        <w:trPr>
          <w:cantSplit/>
          <w:trHeight w:val="19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36526" w14:textId="251235C4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C5C6A" w14:textId="47B94F25" w:rsidR="0018284C" w:rsidRPr="00B00FD5" w:rsidRDefault="0018284C" w:rsidP="00077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220DA" w14:textId="59145A10" w:rsidR="0018284C" w:rsidRPr="00B00FD5" w:rsidRDefault="0018284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6A0D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371592B0" w14:textId="1E5E1C5D" w:rsidR="0018284C" w:rsidRPr="00B00FD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AD5ED7" w14:paraId="4639866B" w14:textId="77777777" w:rsidTr="00B415B1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464EB" w14:textId="037D0ED6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02E84" w14:textId="5214A789" w:rsidR="0018284C" w:rsidRPr="00B00FD5" w:rsidRDefault="0018284C" w:rsidP="00FE7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538B2" w14:textId="05022EF9" w:rsidR="0018284C" w:rsidRPr="00B00FD5" w:rsidRDefault="0018284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6B1A2" w14:textId="1B72D2A3" w:rsidR="00EC3145" w:rsidRDefault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7A5B5C8E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1F076932" w14:textId="1DFAB909" w:rsidR="0018284C" w:rsidRPr="00EC3145" w:rsidRDefault="00EC3145" w:rsidP="00EC31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117E68F0" w14:textId="77777777" w:rsidTr="00B92687">
        <w:trPr>
          <w:cantSplit/>
          <w:trHeight w:val="16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EE196" w14:textId="3A5475E1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105DF" w14:textId="12E2CB7F" w:rsidR="0018284C" w:rsidRPr="00B00FD5" w:rsidRDefault="0018284C" w:rsidP="00F16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AEF57" w14:textId="506F5F64" w:rsidR="0018284C" w:rsidRPr="00B00FD5" w:rsidRDefault="0018284C" w:rsidP="0018284C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333A5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228109B3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0190223F" w14:textId="4B5DD9D0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7067B301" w14:textId="77777777" w:rsidTr="00F62BF4">
        <w:trPr>
          <w:cantSplit/>
          <w:trHeight w:val="10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EF9DC" w14:textId="380EA558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46303" w14:textId="3AB7BE41" w:rsidR="0018284C" w:rsidRPr="00B00FD5" w:rsidRDefault="0018284C" w:rsidP="003E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727C1" w14:textId="477D57E5" w:rsidR="0018284C" w:rsidRPr="00B00FD5" w:rsidRDefault="0018284C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CS"/>
              </w:rPr>
            </w:pPr>
            <w:bookmarkStart w:id="1" w:name="_GoBack"/>
            <w:bookmarkEnd w:id="1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A1C98" w14:textId="77777777" w:rsidR="00EC3145" w:rsidRPr="00B00FD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4C77BC46" w14:textId="77777777" w:rsid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568611DA" w14:textId="287EA718" w:rsidR="0018284C" w:rsidRPr="00B00FD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042AE668" w14:textId="77777777" w:rsidTr="00AC4106">
        <w:trPr>
          <w:cantSplit/>
          <w:trHeight w:val="8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A32E6" w14:textId="770BBC29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F76AD" w14:textId="6BA3CE2D" w:rsidR="0018284C" w:rsidRPr="00B00FD5" w:rsidRDefault="0018284C" w:rsidP="002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CF111" w14:textId="34BF42F1" w:rsidR="0018284C" w:rsidRPr="00B00FD5" w:rsidRDefault="0018284C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9ECD5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627F9346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4C08AEE8" w14:textId="5341D3D9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4E2B7B1A" w14:textId="77777777" w:rsidTr="00AC4106">
        <w:trPr>
          <w:cantSplit/>
          <w:trHeight w:val="8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D9737" w14:textId="3A44B364" w:rsidR="0018284C" w:rsidRPr="00B00FD5" w:rsidRDefault="0018284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lastRenderedPageBreak/>
              <w:t>15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EED6C" w14:textId="54A0DCD5" w:rsidR="0018284C" w:rsidRPr="00B00FD5" w:rsidRDefault="0018284C" w:rsidP="002B40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73D45" w14:textId="6A4B695F" w:rsidR="0018284C" w:rsidRPr="00B00FD5" w:rsidRDefault="0018284C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BF87F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2C891866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539675A1" w14:textId="2279C910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7059C743" w14:textId="77777777" w:rsidTr="009B2627">
        <w:trPr>
          <w:cantSplit/>
          <w:trHeight w:val="835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3B99" w14:textId="06C0CFEB" w:rsidR="0018284C" w:rsidRPr="00B00FD5" w:rsidRDefault="0018284C" w:rsidP="002B40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ЗТ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0698" w14:textId="07BEC043" w:rsidR="0018284C" w:rsidRPr="00B00FD5" w:rsidRDefault="0018284C" w:rsidP="001828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ЗАВРШНИ ТЕСТ</w:t>
            </w:r>
          </w:p>
        </w:tc>
      </w:tr>
      <w:tr w:rsidR="0018284C" w:rsidRPr="00B00FD5" w14:paraId="4ADE59CA" w14:textId="77777777" w:rsidTr="009B2627">
        <w:trPr>
          <w:cantSplit/>
          <w:trHeight w:val="835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7BD3" w14:textId="626C26C8" w:rsidR="0018284C" w:rsidRPr="00B00FD5" w:rsidRDefault="0018284C" w:rsidP="002B40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2A30" w14:textId="6A18B699" w:rsidR="0018284C" w:rsidRPr="00B00FD5" w:rsidRDefault="0018284C" w:rsidP="001828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ИСПИТ (</w:t>
            </w:r>
            <w:r w:rsidRPr="00B00FD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јунски</w:t>
            </w:r>
            <w:r w:rsidRPr="00B0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рок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1AA3174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09381499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477AE2CF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sectPr w:rsidR="00D528B9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902"/>
    <w:multiLevelType w:val="hybridMultilevel"/>
    <w:tmpl w:val="2BC0C4C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E6F2B"/>
    <w:multiLevelType w:val="multilevel"/>
    <w:tmpl w:val="046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3D1185B"/>
    <w:multiLevelType w:val="hybridMultilevel"/>
    <w:tmpl w:val="2BC0C4C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363A74"/>
    <w:multiLevelType w:val="multilevel"/>
    <w:tmpl w:val="5DCA6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95D5DEE"/>
    <w:multiLevelType w:val="hybridMultilevel"/>
    <w:tmpl w:val="77B6F6BC"/>
    <w:lvl w:ilvl="0" w:tplc="D9A420EA">
      <w:start w:val="1"/>
      <w:numFmt w:val="decimal"/>
      <w:lvlText w:val="%1."/>
      <w:lvlJc w:val="left"/>
      <w:pPr>
        <w:ind w:left="720" w:hanging="360"/>
      </w:pPr>
    </w:lvl>
    <w:lvl w:ilvl="1" w:tplc="3648F3D2">
      <w:start w:val="1"/>
      <w:numFmt w:val="lowerLetter"/>
      <w:lvlText w:val="%2."/>
      <w:lvlJc w:val="left"/>
      <w:pPr>
        <w:ind w:left="1440" w:hanging="360"/>
      </w:pPr>
    </w:lvl>
    <w:lvl w:ilvl="2" w:tplc="8B18AF34">
      <w:start w:val="1"/>
      <w:numFmt w:val="lowerRoman"/>
      <w:lvlText w:val="%3."/>
      <w:lvlJc w:val="right"/>
      <w:pPr>
        <w:ind w:left="2160" w:hanging="180"/>
      </w:pPr>
    </w:lvl>
    <w:lvl w:ilvl="3" w:tplc="EC38E418">
      <w:start w:val="1"/>
      <w:numFmt w:val="decimal"/>
      <w:lvlText w:val="%4."/>
      <w:lvlJc w:val="left"/>
      <w:pPr>
        <w:ind w:left="2880" w:hanging="360"/>
      </w:pPr>
    </w:lvl>
    <w:lvl w:ilvl="4" w:tplc="F9FCC56C">
      <w:start w:val="1"/>
      <w:numFmt w:val="lowerLetter"/>
      <w:lvlText w:val="%5."/>
      <w:lvlJc w:val="left"/>
      <w:pPr>
        <w:ind w:left="3600" w:hanging="360"/>
      </w:pPr>
    </w:lvl>
    <w:lvl w:ilvl="5" w:tplc="7B2809A2">
      <w:start w:val="1"/>
      <w:numFmt w:val="lowerRoman"/>
      <w:lvlText w:val="%6."/>
      <w:lvlJc w:val="right"/>
      <w:pPr>
        <w:ind w:left="4320" w:hanging="180"/>
      </w:pPr>
    </w:lvl>
    <w:lvl w:ilvl="6" w:tplc="CA849DBA">
      <w:start w:val="1"/>
      <w:numFmt w:val="decimal"/>
      <w:lvlText w:val="%7."/>
      <w:lvlJc w:val="left"/>
      <w:pPr>
        <w:ind w:left="5040" w:hanging="360"/>
      </w:pPr>
    </w:lvl>
    <w:lvl w:ilvl="7" w:tplc="8138B20C">
      <w:start w:val="1"/>
      <w:numFmt w:val="lowerLetter"/>
      <w:lvlText w:val="%8."/>
      <w:lvlJc w:val="left"/>
      <w:pPr>
        <w:ind w:left="5760" w:hanging="360"/>
      </w:pPr>
    </w:lvl>
    <w:lvl w:ilvl="8" w:tplc="000E5BF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90D54"/>
    <w:multiLevelType w:val="hybridMultilevel"/>
    <w:tmpl w:val="F616683A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B9"/>
    <w:rsid w:val="000166B2"/>
    <w:rsid w:val="00021B84"/>
    <w:rsid w:val="00025CAA"/>
    <w:rsid w:val="00026236"/>
    <w:rsid w:val="00027A6B"/>
    <w:rsid w:val="00095F5C"/>
    <w:rsid w:val="000A091C"/>
    <w:rsid w:val="000A6C50"/>
    <w:rsid w:val="000B2909"/>
    <w:rsid w:val="000D4907"/>
    <w:rsid w:val="000E2CE6"/>
    <w:rsid w:val="00107378"/>
    <w:rsid w:val="00111AD7"/>
    <w:rsid w:val="001330E9"/>
    <w:rsid w:val="00145BAB"/>
    <w:rsid w:val="00151BCE"/>
    <w:rsid w:val="00181DEC"/>
    <w:rsid w:val="0018284C"/>
    <w:rsid w:val="0018475F"/>
    <w:rsid w:val="00186DCD"/>
    <w:rsid w:val="001C030F"/>
    <w:rsid w:val="001D468C"/>
    <w:rsid w:val="001F52EA"/>
    <w:rsid w:val="001F5CFE"/>
    <w:rsid w:val="00202C6D"/>
    <w:rsid w:val="002035F1"/>
    <w:rsid w:val="00220912"/>
    <w:rsid w:val="00220F09"/>
    <w:rsid w:val="002278C6"/>
    <w:rsid w:val="0028099C"/>
    <w:rsid w:val="002835FC"/>
    <w:rsid w:val="002A2C31"/>
    <w:rsid w:val="002C4D85"/>
    <w:rsid w:val="002D39F8"/>
    <w:rsid w:val="002E085E"/>
    <w:rsid w:val="002E21A9"/>
    <w:rsid w:val="00303247"/>
    <w:rsid w:val="00316DF0"/>
    <w:rsid w:val="003210A8"/>
    <w:rsid w:val="003315DC"/>
    <w:rsid w:val="00346C3C"/>
    <w:rsid w:val="00350508"/>
    <w:rsid w:val="00354AD0"/>
    <w:rsid w:val="0035572A"/>
    <w:rsid w:val="0036111F"/>
    <w:rsid w:val="003A67D8"/>
    <w:rsid w:val="003B7717"/>
    <w:rsid w:val="003C1060"/>
    <w:rsid w:val="003C4475"/>
    <w:rsid w:val="003C517B"/>
    <w:rsid w:val="003C75F9"/>
    <w:rsid w:val="003D0329"/>
    <w:rsid w:val="003E0B27"/>
    <w:rsid w:val="003E6647"/>
    <w:rsid w:val="00414AA8"/>
    <w:rsid w:val="004368C1"/>
    <w:rsid w:val="0044397D"/>
    <w:rsid w:val="00454B5D"/>
    <w:rsid w:val="004670A5"/>
    <w:rsid w:val="004B4103"/>
    <w:rsid w:val="004B7809"/>
    <w:rsid w:val="00500FA1"/>
    <w:rsid w:val="005046B6"/>
    <w:rsid w:val="00517D1C"/>
    <w:rsid w:val="00556A07"/>
    <w:rsid w:val="00561866"/>
    <w:rsid w:val="0056251B"/>
    <w:rsid w:val="00571B27"/>
    <w:rsid w:val="00573A83"/>
    <w:rsid w:val="005903CB"/>
    <w:rsid w:val="005B07D1"/>
    <w:rsid w:val="005D3EAC"/>
    <w:rsid w:val="005D54DC"/>
    <w:rsid w:val="005E4CBE"/>
    <w:rsid w:val="00612BB4"/>
    <w:rsid w:val="00616CC3"/>
    <w:rsid w:val="00640FBC"/>
    <w:rsid w:val="00645097"/>
    <w:rsid w:val="00660897"/>
    <w:rsid w:val="00675D27"/>
    <w:rsid w:val="00695FCB"/>
    <w:rsid w:val="006B7D7A"/>
    <w:rsid w:val="006E197C"/>
    <w:rsid w:val="00701288"/>
    <w:rsid w:val="0071298A"/>
    <w:rsid w:val="0071764B"/>
    <w:rsid w:val="00751C7A"/>
    <w:rsid w:val="00754962"/>
    <w:rsid w:val="0076480D"/>
    <w:rsid w:val="00767615"/>
    <w:rsid w:val="00776E6B"/>
    <w:rsid w:val="0078204B"/>
    <w:rsid w:val="007838C2"/>
    <w:rsid w:val="007872DA"/>
    <w:rsid w:val="007A426C"/>
    <w:rsid w:val="007F7119"/>
    <w:rsid w:val="007F719E"/>
    <w:rsid w:val="00811CE7"/>
    <w:rsid w:val="0081490F"/>
    <w:rsid w:val="00841818"/>
    <w:rsid w:val="00843EC1"/>
    <w:rsid w:val="0085378F"/>
    <w:rsid w:val="0086786B"/>
    <w:rsid w:val="008729C4"/>
    <w:rsid w:val="00877BC5"/>
    <w:rsid w:val="008D337A"/>
    <w:rsid w:val="009064C9"/>
    <w:rsid w:val="00921420"/>
    <w:rsid w:val="00923D33"/>
    <w:rsid w:val="00924BC8"/>
    <w:rsid w:val="00926C2B"/>
    <w:rsid w:val="00927F08"/>
    <w:rsid w:val="00937F5B"/>
    <w:rsid w:val="009661F4"/>
    <w:rsid w:val="009761AA"/>
    <w:rsid w:val="00983465"/>
    <w:rsid w:val="009975CD"/>
    <w:rsid w:val="009B2627"/>
    <w:rsid w:val="009D6DC1"/>
    <w:rsid w:val="009D7712"/>
    <w:rsid w:val="009F52D2"/>
    <w:rsid w:val="00A05404"/>
    <w:rsid w:val="00A472C9"/>
    <w:rsid w:val="00A51FF4"/>
    <w:rsid w:val="00A730E2"/>
    <w:rsid w:val="00AC3943"/>
    <w:rsid w:val="00AD5ED7"/>
    <w:rsid w:val="00AE13F5"/>
    <w:rsid w:val="00AF298A"/>
    <w:rsid w:val="00B00FD5"/>
    <w:rsid w:val="00B0284A"/>
    <w:rsid w:val="00B31E5B"/>
    <w:rsid w:val="00B413BA"/>
    <w:rsid w:val="00B425E1"/>
    <w:rsid w:val="00B73AD5"/>
    <w:rsid w:val="00B746D4"/>
    <w:rsid w:val="00B94DBD"/>
    <w:rsid w:val="00BF7AB8"/>
    <w:rsid w:val="00C02447"/>
    <w:rsid w:val="00C20085"/>
    <w:rsid w:val="00C21B1C"/>
    <w:rsid w:val="00C50F96"/>
    <w:rsid w:val="00C76D5E"/>
    <w:rsid w:val="00C948A9"/>
    <w:rsid w:val="00CA05F7"/>
    <w:rsid w:val="00CA3400"/>
    <w:rsid w:val="00CC5600"/>
    <w:rsid w:val="00CD6CF4"/>
    <w:rsid w:val="00D519B1"/>
    <w:rsid w:val="00D528B9"/>
    <w:rsid w:val="00D819CF"/>
    <w:rsid w:val="00D83845"/>
    <w:rsid w:val="00D85050"/>
    <w:rsid w:val="00DD11A0"/>
    <w:rsid w:val="00DD206C"/>
    <w:rsid w:val="00DE18AD"/>
    <w:rsid w:val="00E107E8"/>
    <w:rsid w:val="00E410E7"/>
    <w:rsid w:val="00E4576D"/>
    <w:rsid w:val="00E74E55"/>
    <w:rsid w:val="00EC039D"/>
    <w:rsid w:val="00EC3145"/>
    <w:rsid w:val="00EE0C46"/>
    <w:rsid w:val="00F03060"/>
    <w:rsid w:val="00F11073"/>
    <w:rsid w:val="00F1781B"/>
    <w:rsid w:val="00F22820"/>
    <w:rsid w:val="00F25737"/>
    <w:rsid w:val="00F33139"/>
    <w:rsid w:val="00F53A65"/>
    <w:rsid w:val="00F556A1"/>
    <w:rsid w:val="00F62BF4"/>
    <w:rsid w:val="00F92914"/>
    <w:rsid w:val="00F936C8"/>
    <w:rsid w:val="00F96201"/>
    <w:rsid w:val="00F97C08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61A5"/>
  <w15:docId w15:val="{ABEE51D3-C2A1-4EB9-B531-3F68A351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df.kg.ac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F49BB-23EA-4059-AB7B-543B8809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Tina</cp:lastModifiedBy>
  <cp:revision>27</cp:revision>
  <dcterms:created xsi:type="dcterms:W3CDTF">2026-02-20T07:34:00Z</dcterms:created>
  <dcterms:modified xsi:type="dcterms:W3CDTF">2026-02-20T08:09:00Z</dcterms:modified>
  <dc:language>en-US</dc:language>
</cp:coreProperties>
</file>